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075E1EE2" w:rsidR="00060B94" w:rsidRPr="00FD155F" w:rsidRDefault="00CF048A" w:rsidP="00095B51">
            <w:pPr>
              <w:rPr>
                <w:rFonts w:asciiTheme="minorHAnsi" w:hAnsiTheme="minorHAnsi"/>
                <w:b/>
                <w:bCs/>
                <w:sz w:val="22"/>
                <w:szCs w:val="22"/>
              </w:rPr>
            </w:pPr>
            <w:r>
              <w:rPr>
                <w:rFonts w:asciiTheme="minorHAnsi" w:hAnsiTheme="minorHAnsi"/>
                <w:b/>
                <w:bCs/>
                <w:sz w:val="22"/>
                <w:szCs w:val="22"/>
              </w:rPr>
              <w:t>Freya Jonasson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6661AAB5" w:rsidR="00060B94" w:rsidRPr="00FD155F" w:rsidRDefault="00CF048A" w:rsidP="00095B51">
            <w:pPr>
              <w:rPr>
                <w:rFonts w:asciiTheme="minorHAnsi" w:hAnsiTheme="minorHAnsi" w:cs="Times New Roman"/>
                <w:sz w:val="22"/>
                <w:szCs w:val="22"/>
              </w:rPr>
            </w:pPr>
            <w:r>
              <w:rPr>
                <w:rFonts w:asciiTheme="minorHAnsi" w:hAnsiTheme="minorHAnsi" w:cs="Times New Roman"/>
                <w:sz w:val="22"/>
                <w:szCs w:val="22"/>
              </w:rPr>
              <w:t>1/2</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853BC2E" w:rsidR="00060B94" w:rsidRPr="00FD155F" w:rsidRDefault="00AD1DA5" w:rsidP="00095B51">
            <w:pPr>
              <w:rPr>
                <w:rFonts w:asciiTheme="minorHAnsi" w:hAnsiTheme="minorHAnsi" w:cs="Times New Roman"/>
                <w:sz w:val="22"/>
                <w:szCs w:val="22"/>
              </w:rPr>
            </w:pPr>
            <w:r>
              <w:rPr>
                <w:rFonts w:asciiTheme="minorHAnsi" w:hAnsiTheme="minorHAnsi" w:cs="Times New Roman"/>
                <w:sz w:val="22"/>
                <w:szCs w:val="22"/>
              </w:rPr>
              <w:t xml:space="preserve">3D shapes </w:t>
            </w:r>
            <w:r w:rsidR="003D7A71">
              <w:rPr>
                <w:rFonts w:asciiTheme="minorHAnsi" w:hAnsiTheme="minorHAnsi" w:cs="Times New Roman"/>
                <w:sz w:val="22"/>
                <w:szCs w:val="22"/>
              </w:rPr>
              <w:t>– finishing work</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DD622DD" w:rsidR="00060B94" w:rsidRPr="00FD155F" w:rsidRDefault="00CF048A" w:rsidP="00095B51">
            <w:pPr>
              <w:rPr>
                <w:rFonts w:asciiTheme="minorHAnsi" w:hAnsiTheme="minorHAnsi" w:cs="Times New Roman"/>
                <w:sz w:val="22"/>
                <w:szCs w:val="22"/>
              </w:rPr>
            </w:pPr>
            <w:r>
              <w:rPr>
                <w:rFonts w:asciiTheme="minorHAnsi" w:hAnsiTheme="minorHAnsi" w:cs="Times New Roman"/>
                <w:sz w:val="22"/>
                <w:szCs w:val="22"/>
              </w:rPr>
              <w:t xml:space="preserve">November </w:t>
            </w:r>
            <w:r w:rsidR="00564E85">
              <w:rPr>
                <w:rFonts w:asciiTheme="minorHAnsi" w:hAnsiTheme="minorHAnsi" w:cs="Times New Roman"/>
                <w:sz w:val="22"/>
                <w:szCs w:val="22"/>
              </w:rPr>
              <w:t>2</w:t>
            </w:r>
            <w:r w:rsidR="003D7A71">
              <w:rPr>
                <w:rFonts w:asciiTheme="minorHAnsi" w:hAnsiTheme="minorHAnsi" w:cs="Times New Roman"/>
                <w:sz w:val="22"/>
                <w:szCs w:val="22"/>
              </w:rPr>
              <w:t>6</w:t>
            </w:r>
            <w:r>
              <w:rPr>
                <w:rFonts w:asciiTheme="minorHAnsi" w:hAnsiTheme="minorHAnsi" w:cs="Times New Roman"/>
                <w:sz w:val="22"/>
                <w:szCs w:val="22"/>
              </w:rPr>
              <w:t>,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14ED151D" w:rsidR="00060B94" w:rsidRPr="00FD155F" w:rsidRDefault="001D263F" w:rsidP="00095B51">
            <w:pPr>
              <w:rPr>
                <w:rFonts w:asciiTheme="minorHAnsi" w:hAnsiTheme="minorHAnsi" w:cs="Times New Roman"/>
                <w:sz w:val="22"/>
                <w:szCs w:val="22"/>
              </w:rPr>
            </w:pPr>
            <w:r>
              <w:rPr>
                <w:rFonts w:asciiTheme="minorHAnsi" w:hAnsiTheme="minorHAnsi" w:cs="Times New Roman"/>
                <w:sz w:val="22"/>
                <w:szCs w:val="22"/>
              </w:rPr>
              <w:t>35</w:t>
            </w:r>
            <w:r w:rsidR="00CF048A">
              <w:rPr>
                <w:rFonts w:asciiTheme="minorHAnsi" w:hAnsiTheme="minorHAnsi" w:cs="Times New Roman"/>
                <w:sz w:val="22"/>
                <w:szCs w:val="22"/>
              </w:rPr>
              <w:t xml:space="preserve">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6DC0C1B0" w14:textId="77777777" w:rsidR="00CF048A" w:rsidRDefault="00CF048A" w:rsidP="00672217">
            <w:pPr>
              <w:rPr>
                <w:rFonts w:asciiTheme="minorHAnsi" w:hAnsiTheme="minorHAnsi"/>
                <w:sz w:val="22"/>
                <w:szCs w:val="22"/>
              </w:rPr>
            </w:pPr>
          </w:p>
          <w:p w14:paraId="57DCBA35" w14:textId="77777777" w:rsidR="008D3649" w:rsidRDefault="004C38AA" w:rsidP="008D3649">
            <w:pPr>
              <w:pStyle w:val="ListParagraph"/>
              <w:numPr>
                <w:ilvl w:val="0"/>
                <w:numId w:val="14"/>
              </w:numPr>
              <w:rPr>
                <w:rFonts w:asciiTheme="minorHAnsi" w:hAnsiTheme="minorHAnsi" w:cs="Times New Roman"/>
                <w:bdr w:val="single" w:sz="4" w:space="0" w:color="auto"/>
              </w:rPr>
            </w:pPr>
            <w:hyperlink r:id="rId9" w:history="1">
              <w:r w:rsidR="008D3649" w:rsidRPr="005308C2">
                <w:rPr>
                  <w:rStyle w:val="Hyperlink"/>
                  <w:rFonts w:asciiTheme="minorHAnsi" w:hAnsiTheme="minorHAnsi" w:cs="Times New Roman"/>
                  <w:bdr w:val="single" w:sz="4" w:space="0" w:color="auto"/>
                </w:rPr>
                <w:t>https://curriculum.gov.bc.ca/curriculum/mathematics/1</w:t>
              </w:r>
            </w:hyperlink>
          </w:p>
          <w:p w14:paraId="49E068C8" w14:textId="77777777" w:rsidR="008D3649" w:rsidRDefault="004C38AA" w:rsidP="008D3649">
            <w:pPr>
              <w:pStyle w:val="ListParagraph"/>
              <w:numPr>
                <w:ilvl w:val="0"/>
                <w:numId w:val="14"/>
              </w:numPr>
              <w:rPr>
                <w:rFonts w:asciiTheme="minorHAnsi" w:hAnsiTheme="minorHAnsi" w:cs="Times New Roman"/>
                <w:bdr w:val="single" w:sz="4" w:space="0" w:color="auto"/>
              </w:rPr>
            </w:pPr>
            <w:hyperlink r:id="rId10" w:history="1">
              <w:r w:rsidR="008D3649" w:rsidRPr="00056AFF">
                <w:rPr>
                  <w:rStyle w:val="Hyperlink"/>
                  <w:rFonts w:asciiTheme="minorHAnsi" w:hAnsiTheme="minorHAnsi" w:cs="Times New Roman"/>
                  <w:bdr w:val="single" w:sz="4" w:space="0" w:color="auto"/>
                </w:rPr>
                <w:t>https://curriculum.gov.bc.ca/curriculum/mathematics/2</w:t>
              </w:r>
            </w:hyperlink>
          </w:p>
          <w:p w14:paraId="205B0825" w14:textId="781F8F13" w:rsidR="008D3649" w:rsidRPr="00FD155F" w:rsidRDefault="008D3649"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6503A485" w:rsidR="00B107CF" w:rsidRPr="00C16AB3" w:rsidRDefault="00AD1DA5" w:rsidP="00095B51">
            <w:pPr>
              <w:rPr>
                <w:rFonts w:asciiTheme="minorHAnsi" w:hAnsiTheme="minorHAnsi" w:cstheme="minorHAnsi"/>
                <w:sz w:val="22"/>
                <w:szCs w:val="22"/>
              </w:rPr>
            </w:pPr>
            <w:r>
              <w:rPr>
                <w:rFonts w:asciiTheme="minorHAnsi" w:hAnsiTheme="minorHAnsi" w:cstheme="minorHAnsi"/>
                <w:sz w:val="22"/>
                <w:szCs w:val="22"/>
              </w:rPr>
              <w:t xml:space="preserve">This lesson is </w:t>
            </w:r>
            <w:r w:rsidR="00F575ED">
              <w:rPr>
                <w:rFonts w:asciiTheme="minorHAnsi" w:hAnsiTheme="minorHAnsi" w:cstheme="minorHAnsi"/>
                <w:sz w:val="22"/>
                <w:szCs w:val="22"/>
              </w:rPr>
              <w:t>so that students can complete their math work. They will have this time to catch up on assignments and build understanding of shapes.</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2790"/>
        <w:gridCol w:w="5130"/>
        <w:gridCol w:w="2903"/>
      </w:tblGrid>
      <w:tr w:rsidR="00FD155F" w14:paraId="640921A3" w14:textId="77777777" w:rsidTr="008D3649">
        <w:trPr>
          <w:trHeight w:val="288"/>
        </w:trPr>
        <w:tc>
          <w:tcPr>
            <w:tcW w:w="2790"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5130"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2903"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8D3649">
        <w:trPr>
          <w:trHeight w:val="288"/>
        </w:trPr>
        <w:tc>
          <w:tcPr>
            <w:tcW w:w="2790"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5130" w:type="dxa"/>
            <w:tcBorders>
              <w:bottom w:val="single" w:sz="4" w:space="0" w:color="auto"/>
            </w:tcBorders>
          </w:tcPr>
          <w:p w14:paraId="031089B5" w14:textId="77777777" w:rsidR="00FD155F" w:rsidRDefault="00FD155F" w:rsidP="004E7F5F">
            <w:pPr>
              <w:pStyle w:val="ListParagraph"/>
              <w:ind w:left="0"/>
              <w:rPr>
                <w:rFonts w:asciiTheme="minorHAnsi" w:hAnsiTheme="minorHAnsi" w:cstheme="minorHAnsi"/>
                <w:b/>
                <w:sz w:val="22"/>
                <w:szCs w:val="22"/>
              </w:rPr>
            </w:pPr>
          </w:p>
          <w:p w14:paraId="2C7F978F" w14:textId="77777777" w:rsidR="008D3649" w:rsidRPr="00C80A05" w:rsidRDefault="008D3649" w:rsidP="008D3649">
            <w:pPr>
              <w:pStyle w:val="ListParagraph"/>
              <w:numPr>
                <w:ilvl w:val="0"/>
                <w:numId w:val="14"/>
              </w:numPr>
              <w:rPr>
                <w:rFonts w:asciiTheme="minorHAnsi" w:hAnsiTheme="minorHAnsi" w:cs="Times New Roman"/>
              </w:rPr>
            </w:pPr>
            <w:r w:rsidRPr="00C80A05">
              <w:rPr>
                <w:rFonts w:asciiTheme="minorHAnsi" w:hAnsiTheme="minorHAnsi" w:cs="Times New Roman"/>
              </w:rPr>
              <w:t>People who think critically and reflectively are analytical and investigative, willing to question and challenge their own thoughts, ideas, and assumptions and challenge those of others. They reflect on the information they receive through observation, experience, and other forms of communication to solve problems, design products, understand events, and address issues. A critical thinker uses their ideas, experiences, and reflections to set goals, make judgments, and refine their thinking.</w:t>
            </w:r>
          </w:p>
          <w:p w14:paraId="2B47C16F" w14:textId="2EF834DB" w:rsidR="008D3649" w:rsidRPr="00C16AB3" w:rsidRDefault="008D3649" w:rsidP="004E7F5F">
            <w:pPr>
              <w:pStyle w:val="ListParagraph"/>
              <w:ind w:left="0"/>
              <w:rPr>
                <w:rFonts w:asciiTheme="minorHAnsi" w:hAnsiTheme="minorHAnsi" w:cstheme="minorHAnsi"/>
                <w:b/>
                <w:sz w:val="22"/>
                <w:szCs w:val="22"/>
              </w:rPr>
            </w:pPr>
          </w:p>
        </w:tc>
        <w:tc>
          <w:tcPr>
            <w:tcW w:w="2903"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28FD92CC" w:rsidR="00A072DE" w:rsidRPr="008D3649" w:rsidRDefault="008D3649" w:rsidP="004E7F5F">
            <w:pPr>
              <w:spacing w:before="70"/>
              <w:ind w:right="609"/>
              <w:contextualSpacing/>
              <w:textAlignment w:val="baseline"/>
              <w:rPr>
                <w:rFonts w:asciiTheme="minorHAnsi" w:eastAsia="Calibri" w:hAnsiTheme="minorHAnsi" w:cstheme="minorHAnsi"/>
                <w:i/>
                <w:color w:val="000000"/>
                <w:spacing w:val="-3"/>
                <w:sz w:val="22"/>
                <w:szCs w:val="22"/>
              </w:rPr>
            </w:pPr>
            <w:r w:rsidRPr="001E3599">
              <w:rPr>
                <w:rFonts w:asciiTheme="minorHAnsi" w:hAnsiTheme="minorHAnsi"/>
                <w:bCs/>
                <w:i/>
              </w:rPr>
              <w:t>Learning involves patience and time.</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0909F2FA" w:rsidR="00C81616" w:rsidRPr="00E04FF0" w:rsidRDefault="00E04FF0" w:rsidP="004E7F5F">
            <w:pPr>
              <w:rPr>
                <w:rFonts w:asciiTheme="minorHAnsi" w:hAnsiTheme="minorHAnsi" w:cstheme="minorHAnsi"/>
                <w:bCs/>
                <w:sz w:val="22"/>
                <w:szCs w:val="22"/>
              </w:rPr>
            </w:pPr>
            <w:r>
              <w:rPr>
                <w:rFonts w:asciiTheme="minorHAnsi" w:hAnsiTheme="minorHAnsi" w:cstheme="minorHAnsi"/>
                <w:bCs/>
                <w:sz w:val="22"/>
                <w:szCs w:val="22"/>
              </w:rPr>
              <w:t>This lesson will embed this piece of FPPL as it will require students to be patient with their learning and know that it is developing over the unit. Students will need to be patient with themselves and recognize how their skills are growing over time.</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2D096C33" w14:textId="77777777" w:rsidR="008816EA" w:rsidRDefault="008816EA" w:rsidP="008D3649">
            <w:pPr>
              <w:rPr>
                <w:rFonts w:asciiTheme="minorHAnsi" w:hAnsiTheme="minorHAnsi" w:cs="Times New Roman"/>
                <w:sz w:val="22"/>
                <w:szCs w:val="22"/>
              </w:rPr>
            </w:pPr>
          </w:p>
          <w:p w14:paraId="5D88AFE0" w14:textId="77777777" w:rsidR="008D3649" w:rsidRDefault="008D3649" w:rsidP="008D3649">
            <w:pPr>
              <w:rPr>
                <w:rFonts w:asciiTheme="minorHAnsi" w:hAnsiTheme="minorHAnsi" w:cs="Times New Roman"/>
                <w:b/>
                <w:bCs/>
              </w:rPr>
            </w:pPr>
            <w:r>
              <w:rPr>
                <w:rFonts w:asciiTheme="minorHAnsi" w:hAnsiTheme="minorHAnsi" w:cs="Times New Roman"/>
                <w:b/>
                <w:bCs/>
              </w:rPr>
              <w:t>Grade 1 and 2:</w:t>
            </w:r>
          </w:p>
          <w:p w14:paraId="5FD00BED" w14:textId="77777777" w:rsidR="008D3649" w:rsidRPr="00F12CB9" w:rsidRDefault="008D3649" w:rsidP="008D3649">
            <w:pPr>
              <w:pStyle w:val="ListParagraph"/>
              <w:numPr>
                <w:ilvl w:val="0"/>
                <w:numId w:val="15"/>
              </w:numPr>
              <w:rPr>
                <w:rFonts w:asciiTheme="minorHAnsi" w:hAnsiTheme="minorHAnsi" w:cs="Times New Roman"/>
              </w:rPr>
            </w:pPr>
            <w:r w:rsidRPr="00C80A05">
              <w:rPr>
                <w:rFonts w:asciiTheme="minorHAnsi" w:hAnsiTheme="minorHAnsi" w:cs="Times New Roman"/>
              </w:rPr>
              <w:t>Objects and shapes have attributes that can be described, measured, and compared.</w:t>
            </w:r>
          </w:p>
          <w:p w14:paraId="4B665DFC" w14:textId="77777777" w:rsidR="008D3649" w:rsidRPr="0007203A" w:rsidRDefault="008D3649" w:rsidP="008D3649">
            <w:pPr>
              <w:rPr>
                <w:rFonts w:asciiTheme="minorHAnsi" w:hAnsiTheme="minorHAnsi" w:cs="Times New Roman"/>
                <w:sz w:val="22"/>
                <w:szCs w:val="22"/>
              </w:rPr>
            </w:pPr>
          </w:p>
          <w:p w14:paraId="3130730D" w14:textId="77777777" w:rsidR="008D3649" w:rsidRPr="0007203A" w:rsidRDefault="008D3649" w:rsidP="008D3649">
            <w:pPr>
              <w:rPr>
                <w:rFonts w:asciiTheme="minorHAnsi" w:hAnsiTheme="minorHAnsi" w:cs="Times New Roman"/>
                <w:i/>
                <w:iCs/>
                <w:sz w:val="22"/>
                <w:szCs w:val="22"/>
              </w:rPr>
            </w:pPr>
            <w:r w:rsidRPr="0007203A">
              <w:rPr>
                <w:rFonts w:asciiTheme="minorHAnsi" w:hAnsiTheme="minorHAnsi" w:cs="Times New Roman"/>
                <w:i/>
                <w:iCs/>
                <w:sz w:val="22"/>
                <w:szCs w:val="22"/>
              </w:rPr>
              <w:t>Essential or Guiding Question(s):</w:t>
            </w:r>
          </w:p>
          <w:p w14:paraId="2ABA7FC8" w14:textId="77777777" w:rsidR="008D3649" w:rsidRPr="0007203A" w:rsidRDefault="008D3649" w:rsidP="008D3649">
            <w:pPr>
              <w:rPr>
                <w:rFonts w:asciiTheme="minorHAnsi" w:hAnsiTheme="minorHAnsi" w:cs="Times New Roman"/>
                <w:sz w:val="22"/>
                <w:szCs w:val="22"/>
              </w:rPr>
            </w:pPr>
          </w:p>
          <w:p w14:paraId="4FC4EF20" w14:textId="77777777" w:rsidR="008D3649" w:rsidRDefault="008D3649" w:rsidP="008D3649">
            <w:pPr>
              <w:pStyle w:val="ListParagraph"/>
              <w:numPr>
                <w:ilvl w:val="0"/>
                <w:numId w:val="15"/>
              </w:numPr>
              <w:rPr>
                <w:rFonts w:asciiTheme="minorHAnsi" w:hAnsiTheme="minorHAnsi" w:cs="Times New Roman"/>
              </w:rPr>
            </w:pPr>
            <w:r>
              <w:rPr>
                <w:rFonts w:asciiTheme="minorHAnsi" w:hAnsiTheme="minorHAnsi" w:cs="Times New Roman"/>
              </w:rPr>
              <w:t>Can students recognize the shapes learned within this lesson when reflecting on the workbook?</w:t>
            </w:r>
          </w:p>
          <w:p w14:paraId="511685CD" w14:textId="77777777" w:rsidR="008D3649" w:rsidRPr="00C25D26" w:rsidRDefault="008D3649" w:rsidP="008D3649">
            <w:pPr>
              <w:pStyle w:val="ListParagraph"/>
              <w:numPr>
                <w:ilvl w:val="0"/>
                <w:numId w:val="15"/>
              </w:numPr>
              <w:rPr>
                <w:rFonts w:asciiTheme="minorHAnsi" w:hAnsiTheme="minorHAnsi" w:cs="Times New Roman"/>
              </w:rPr>
            </w:pPr>
            <w:r>
              <w:rPr>
                <w:rFonts w:asciiTheme="minorHAnsi" w:hAnsiTheme="minorHAnsi" w:cs="Times New Roman"/>
              </w:rPr>
              <w:t>Are students able to use the workbooks to exercise their math knowledge?</w:t>
            </w:r>
          </w:p>
          <w:p w14:paraId="768F5B0E" w14:textId="75D9511B" w:rsidR="008D3649" w:rsidRPr="008D3649" w:rsidRDefault="008D3649" w:rsidP="008D3649">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293421B3" w14:textId="77777777" w:rsidR="00874C93" w:rsidRDefault="00874C93" w:rsidP="008D3649">
            <w:pPr>
              <w:rPr>
                <w:rFonts w:asciiTheme="minorHAnsi" w:hAnsiTheme="minorHAnsi" w:cs="Times New Roman"/>
                <w:b/>
                <w:i/>
                <w:sz w:val="22"/>
                <w:szCs w:val="22"/>
              </w:rPr>
            </w:pPr>
          </w:p>
          <w:p w14:paraId="6C041CA4" w14:textId="77777777" w:rsidR="008D3649" w:rsidRDefault="008D3649" w:rsidP="008D3649">
            <w:pPr>
              <w:rPr>
                <w:rFonts w:asciiTheme="minorHAnsi" w:hAnsiTheme="minorHAnsi" w:cs="Times New Roman"/>
                <w:b/>
                <w:bCs/>
              </w:rPr>
            </w:pPr>
            <w:r>
              <w:rPr>
                <w:rFonts w:asciiTheme="minorHAnsi" w:hAnsiTheme="minorHAnsi" w:cs="Times New Roman"/>
                <w:b/>
                <w:bCs/>
              </w:rPr>
              <w:t>Grade 1:</w:t>
            </w:r>
          </w:p>
          <w:p w14:paraId="74CBBF07" w14:textId="77777777" w:rsidR="008D3649" w:rsidRDefault="008D3649" w:rsidP="008D3649">
            <w:pPr>
              <w:pStyle w:val="ListParagraph"/>
              <w:numPr>
                <w:ilvl w:val="0"/>
                <w:numId w:val="15"/>
              </w:numPr>
              <w:rPr>
                <w:rFonts w:asciiTheme="minorHAnsi" w:hAnsiTheme="minorHAnsi" w:cs="Times New Roman"/>
              </w:rPr>
            </w:pPr>
            <w:r w:rsidRPr="00C80A05">
              <w:rPr>
                <w:rFonts w:asciiTheme="minorHAnsi" w:hAnsiTheme="minorHAnsi" w:cs="Times New Roman"/>
              </w:rPr>
              <w:t>Use reasoning to explore and make connections</w:t>
            </w:r>
          </w:p>
          <w:p w14:paraId="476C6EB2" w14:textId="77777777" w:rsid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Develop, demonstrate, and apply mathematical understanding through play, inquiry, and problem solving</w:t>
            </w:r>
          </w:p>
          <w:p w14:paraId="25DF85F2" w14:textId="77777777" w:rsid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Connect mathematical concepts to each other and to other areas and personal interests</w:t>
            </w:r>
          </w:p>
          <w:p w14:paraId="0B22623E" w14:textId="77777777" w:rsidR="008D3649" w:rsidRDefault="008D3649" w:rsidP="008D3649">
            <w:pPr>
              <w:rPr>
                <w:rFonts w:asciiTheme="minorHAnsi" w:hAnsiTheme="minorHAnsi" w:cs="Times New Roman"/>
              </w:rPr>
            </w:pPr>
          </w:p>
          <w:p w14:paraId="411FA962" w14:textId="77777777" w:rsidR="008D3649" w:rsidRDefault="008D3649" w:rsidP="008D3649">
            <w:pPr>
              <w:rPr>
                <w:rFonts w:asciiTheme="minorHAnsi" w:hAnsiTheme="minorHAnsi" w:cs="Times New Roman"/>
                <w:b/>
                <w:bCs/>
              </w:rPr>
            </w:pPr>
            <w:r>
              <w:rPr>
                <w:rFonts w:asciiTheme="minorHAnsi" w:hAnsiTheme="minorHAnsi" w:cs="Times New Roman"/>
                <w:b/>
                <w:bCs/>
              </w:rPr>
              <w:t>Grade 2:</w:t>
            </w:r>
          </w:p>
          <w:p w14:paraId="76B1EBAA" w14:textId="77777777" w:rsid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Use reasoning to explore and make connections</w:t>
            </w:r>
          </w:p>
          <w:p w14:paraId="22AADB83" w14:textId="77777777" w:rsidR="008D3649" w:rsidRPr="00801F5A"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Connect mathematical concepts to each other and to other areas and personal interests</w:t>
            </w:r>
          </w:p>
          <w:p w14:paraId="0FB3E2B8" w14:textId="77777777" w:rsid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Explain and justify mathematical ideas and decisions</w:t>
            </w:r>
          </w:p>
          <w:p w14:paraId="030D742E" w14:textId="77777777" w:rsidR="008D3649" w:rsidRPr="00C25D26" w:rsidRDefault="008D3649" w:rsidP="008D3649">
            <w:pPr>
              <w:rPr>
                <w:rFonts w:asciiTheme="minorHAnsi" w:hAnsiTheme="minorHAnsi" w:cs="Times New Roman"/>
              </w:rPr>
            </w:pPr>
            <w:r w:rsidRPr="00801F5A">
              <w:rPr>
                <w:rFonts w:asciiTheme="minorHAnsi" w:hAnsiTheme="minorHAnsi" w:cs="Times New Roman"/>
              </w:rPr>
              <w:t>Develop, demonstrate, and apply mathematical understanding through play, inquiry, and problem solvin</w:t>
            </w:r>
            <w:r>
              <w:rPr>
                <w:rFonts w:asciiTheme="minorHAnsi" w:hAnsiTheme="minorHAnsi" w:cs="Times New Roman"/>
              </w:rPr>
              <w:t>g</w:t>
            </w:r>
          </w:p>
          <w:p w14:paraId="414FB250" w14:textId="079639CD" w:rsidR="008D3649" w:rsidRPr="008D3649" w:rsidRDefault="008D3649" w:rsidP="008D3649">
            <w:pPr>
              <w:rPr>
                <w:rFonts w:asciiTheme="minorHAnsi" w:hAnsiTheme="minorHAnsi" w:cs="Times New Roman"/>
                <w:b/>
                <w:iCs/>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B73D144" w14:textId="77777777" w:rsidR="00A072DE" w:rsidRDefault="00A072DE" w:rsidP="008D3649">
            <w:pPr>
              <w:rPr>
                <w:rFonts w:asciiTheme="minorHAnsi" w:hAnsiTheme="minorHAnsi" w:cs="Times New Roman"/>
                <w:sz w:val="22"/>
                <w:szCs w:val="22"/>
              </w:rPr>
            </w:pPr>
          </w:p>
          <w:p w14:paraId="4EB6EB63" w14:textId="77777777" w:rsidR="008D3649" w:rsidRDefault="008D3649" w:rsidP="008D3649">
            <w:pPr>
              <w:rPr>
                <w:rFonts w:asciiTheme="minorHAnsi" w:hAnsiTheme="minorHAnsi" w:cs="Times New Roman"/>
                <w:b/>
                <w:bCs/>
              </w:rPr>
            </w:pPr>
            <w:r>
              <w:rPr>
                <w:rFonts w:asciiTheme="minorHAnsi" w:hAnsiTheme="minorHAnsi" w:cs="Times New Roman"/>
                <w:b/>
                <w:bCs/>
              </w:rPr>
              <w:t>Grade 1:</w:t>
            </w:r>
          </w:p>
          <w:p w14:paraId="5A710656" w14:textId="77777777" w:rsid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comparison of 2D shapes and 3D objects</w:t>
            </w:r>
          </w:p>
          <w:p w14:paraId="3D0CF51F" w14:textId="77777777" w:rsidR="008D3649" w:rsidRDefault="008D3649" w:rsidP="008D3649">
            <w:pPr>
              <w:rPr>
                <w:rFonts w:asciiTheme="minorHAnsi" w:hAnsiTheme="minorHAnsi" w:cs="Times New Roman"/>
              </w:rPr>
            </w:pPr>
          </w:p>
          <w:p w14:paraId="352484F9" w14:textId="77777777" w:rsidR="008D3649" w:rsidRDefault="008D3649" w:rsidP="008D3649">
            <w:pPr>
              <w:rPr>
                <w:rFonts w:asciiTheme="minorHAnsi" w:hAnsiTheme="minorHAnsi" w:cs="Times New Roman"/>
                <w:b/>
                <w:bCs/>
              </w:rPr>
            </w:pPr>
            <w:r>
              <w:rPr>
                <w:rFonts w:asciiTheme="minorHAnsi" w:hAnsiTheme="minorHAnsi" w:cs="Times New Roman"/>
                <w:b/>
                <w:bCs/>
              </w:rPr>
              <w:t>Grade 2:</w:t>
            </w:r>
          </w:p>
          <w:p w14:paraId="0D945F80" w14:textId="22FA100E" w:rsidR="008D3649" w:rsidRPr="008D3649" w:rsidRDefault="008D3649" w:rsidP="008D3649">
            <w:pPr>
              <w:pStyle w:val="ListParagraph"/>
              <w:numPr>
                <w:ilvl w:val="0"/>
                <w:numId w:val="15"/>
              </w:numPr>
              <w:rPr>
                <w:rFonts w:asciiTheme="minorHAnsi" w:hAnsiTheme="minorHAnsi" w:cs="Times New Roman"/>
              </w:rPr>
            </w:pPr>
            <w:r w:rsidRPr="00801F5A">
              <w:rPr>
                <w:rFonts w:asciiTheme="minorHAnsi" w:hAnsiTheme="minorHAnsi" w:cs="Times New Roman"/>
              </w:rPr>
              <w:t>multiple attributes of 2D shapes and 3D objects</w:t>
            </w: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3D98FDAF" w14:textId="1704BE46" w:rsidR="000D5041" w:rsidRDefault="000D5041" w:rsidP="0007203A">
      <w:pPr>
        <w:rPr>
          <w:rFonts w:asciiTheme="minorHAnsi" w:hAnsiTheme="minorHAnsi" w:cstheme="minorHAnsi"/>
          <w:sz w:val="22"/>
          <w:szCs w:val="22"/>
        </w:rPr>
      </w:pPr>
      <w:r>
        <w:rPr>
          <w:rFonts w:asciiTheme="minorHAnsi" w:hAnsiTheme="minorHAnsi" w:cstheme="minorHAnsi"/>
          <w:sz w:val="22"/>
          <w:szCs w:val="22"/>
        </w:rPr>
        <w:t>Forma</w:t>
      </w:r>
      <w:r w:rsidR="002468F4">
        <w:rPr>
          <w:rFonts w:asciiTheme="minorHAnsi" w:hAnsiTheme="minorHAnsi" w:cstheme="minorHAnsi"/>
          <w:sz w:val="22"/>
          <w:szCs w:val="22"/>
        </w:rPr>
        <w:t xml:space="preserve">tive assessment for this lesson will be through </w:t>
      </w:r>
      <w:r w:rsidR="003D7A71">
        <w:rPr>
          <w:rFonts w:asciiTheme="minorHAnsi" w:hAnsiTheme="minorHAnsi" w:cstheme="minorHAnsi"/>
          <w:sz w:val="22"/>
          <w:szCs w:val="22"/>
        </w:rPr>
        <w:t>working on assignments that have not been completed. Circle the class and provide verbal feedback to the students.</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62809D2B" w:rsidR="0007203A" w:rsidRPr="0007203A" w:rsidRDefault="002468F4" w:rsidP="0007203A">
      <w:pPr>
        <w:rPr>
          <w:rFonts w:asciiTheme="minorHAnsi" w:hAnsiTheme="minorHAnsi" w:cstheme="minorHAnsi"/>
          <w:sz w:val="22"/>
          <w:szCs w:val="22"/>
        </w:rPr>
      </w:pPr>
      <w:r>
        <w:rPr>
          <w:rFonts w:asciiTheme="minorHAnsi" w:hAnsiTheme="minorHAnsi" w:cstheme="minorHAnsi"/>
          <w:sz w:val="22"/>
          <w:szCs w:val="22"/>
        </w:rPr>
        <w:t>Summative assessment for this lesson will be</w:t>
      </w:r>
      <w:r w:rsidR="00014F04">
        <w:rPr>
          <w:rFonts w:asciiTheme="minorHAnsi" w:hAnsiTheme="minorHAnsi" w:cstheme="minorHAnsi"/>
          <w:sz w:val="22"/>
          <w:szCs w:val="22"/>
        </w:rPr>
        <w:t xml:space="preserve"> the completion of </w:t>
      </w:r>
      <w:r w:rsidR="003D7A71">
        <w:rPr>
          <w:rFonts w:asciiTheme="minorHAnsi" w:hAnsiTheme="minorHAnsi" w:cstheme="minorHAnsi"/>
          <w:sz w:val="22"/>
          <w:szCs w:val="22"/>
        </w:rPr>
        <w:t>the workbooks that are not yet finished.</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78236528" w:rsidR="005A1761" w:rsidRDefault="002468F4" w:rsidP="005A1761">
            <w:pPr>
              <w:rPr>
                <w:rFonts w:asciiTheme="minorHAnsi" w:hAnsiTheme="minorHAnsi"/>
                <w:sz w:val="22"/>
                <w:szCs w:val="22"/>
              </w:rPr>
            </w:pPr>
            <w:r>
              <w:rPr>
                <w:rFonts w:asciiTheme="minorHAnsi" w:hAnsiTheme="minorHAnsi"/>
                <w:sz w:val="22"/>
                <w:szCs w:val="22"/>
              </w:rPr>
              <w:t>The learning intention for this lesson is for students to notice the attributes of the 3D shapes in comparison to 2D shapes. They will learn about depth of the shapes and be able to apply their learning through the activity.</w:t>
            </w:r>
            <w:r w:rsidR="00260200">
              <w:rPr>
                <w:rFonts w:asciiTheme="minorHAnsi" w:hAnsiTheme="minorHAnsi"/>
                <w:sz w:val="22"/>
                <w:szCs w:val="22"/>
              </w:rPr>
              <w:t xml:space="preserve"> (finishing assignments from previous classes)</w:t>
            </w:r>
          </w:p>
          <w:p w14:paraId="31CB661F" w14:textId="63197366" w:rsidR="002468F4" w:rsidRDefault="002468F4" w:rsidP="005A1761">
            <w:pPr>
              <w:rPr>
                <w:rFonts w:asciiTheme="minorHAnsi" w:hAnsiTheme="minorHAnsi"/>
                <w:sz w:val="22"/>
                <w:szCs w:val="22"/>
              </w:rPr>
            </w:pPr>
          </w:p>
          <w:p w14:paraId="626CFC79" w14:textId="0F0F0588" w:rsidR="002468F4" w:rsidRDefault="002468F4" w:rsidP="005A1761">
            <w:pPr>
              <w:rPr>
                <w:rFonts w:asciiTheme="minorHAnsi" w:hAnsiTheme="minorHAnsi"/>
                <w:sz w:val="22"/>
                <w:szCs w:val="22"/>
              </w:rPr>
            </w:pPr>
            <w:r>
              <w:rPr>
                <w:rFonts w:asciiTheme="minorHAnsi" w:hAnsiTheme="minorHAnsi"/>
                <w:sz w:val="22"/>
                <w:szCs w:val="22"/>
              </w:rPr>
              <w:t>“Students can notice the differences between 2D and 3D shapes by looking for the shape attributes.”</w:t>
            </w:r>
          </w:p>
          <w:p w14:paraId="4E53F2B2" w14:textId="5F62CFA3" w:rsidR="00194D48" w:rsidRPr="005A1761" w:rsidRDefault="00194D48" w:rsidP="005A1761">
            <w:pPr>
              <w:rPr>
                <w:rFonts w:asciiTheme="minorHAnsi" w:hAnsiTheme="minorHAnsi"/>
                <w:sz w:val="22"/>
                <w:szCs w:val="22"/>
              </w:rPr>
            </w:pPr>
            <w:r>
              <w:rPr>
                <w:rFonts w:asciiTheme="minorHAnsi" w:hAnsiTheme="minorHAnsi"/>
                <w:sz w:val="22"/>
                <w:szCs w:val="22"/>
              </w:rPr>
              <w:t>“Students can experiment with the shapes to determine whether a shape rolls or stacks.”</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27E27B7D" w:rsidR="00B107CF" w:rsidRPr="005A1761" w:rsidRDefault="002468F4" w:rsidP="00095B51">
            <w:pPr>
              <w:rPr>
                <w:rFonts w:asciiTheme="minorHAnsi" w:hAnsiTheme="minorHAnsi" w:cs="Times New Roman"/>
                <w:sz w:val="22"/>
                <w:szCs w:val="22"/>
              </w:rPr>
            </w:pPr>
            <w:r>
              <w:rPr>
                <w:rFonts w:asciiTheme="minorHAnsi" w:hAnsiTheme="minorHAnsi" w:cs="Times New Roman"/>
                <w:sz w:val="22"/>
                <w:szCs w:val="22"/>
              </w:rPr>
              <w:t>Students will demonstrate their learning through classroom discussion and activities that they will be engaging in. This lesson will be based on manipulatives and they will be discovering the different kinds of shapes.</w:t>
            </w:r>
            <w:r w:rsidR="00DD1BAB">
              <w:rPr>
                <w:rFonts w:asciiTheme="minorHAnsi" w:hAnsiTheme="minorHAnsi" w:cs="Times New Roman"/>
                <w:sz w:val="22"/>
                <w:szCs w:val="22"/>
              </w:rPr>
              <w:t xml:space="preserve"> They will be sorting the shapes by shapes that can roll and shapes that can stack.</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6E541515" w:rsidR="005A1761" w:rsidRDefault="002468F4" w:rsidP="002468F4">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Students can tell the difference between a 2D and a 3D shape.</w:t>
            </w:r>
          </w:p>
          <w:p w14:paraId="385178F2" w14:textId="514430F5" w:rsidR="005A1761" w:rsidRPr="00C02D12" w:rsidRDefault="002468F4" w:rsidP="00095B51">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Students can </w:t>
            </w:r>
            <w:r w:rsidR="00140842">
              <w:rPr>
                <w:rFonts w:asciiTheme="minorHAnsi" w:hAnsiTheme="minorHAnsi" w:cs="Times New Roman"/>
                <w:sz w:val="22"/>
                <w:szCs w:val="22"/>
              </w:rPr>
              <w:t xml:space="preserve">use wonder and questioning abilities to determine which </w:t>
            </w:r>
            <w:r w:rsidR="0017599C">
              <w:rPr>
                <w:rFonts w:asciiTheme="minorHAnsi" w:hAnsiTheme="minorHAnsi" w:cs="Times New Roman"/>
                <w:sz w:val="22"/>
                <w:szCs w:val="22"/>
              </w:rPr>
              <w:t xml:space="preserve">shapes 3D – extension could be to </w:t>
            </w:r>
            <w:r w:rsidR="00C02D12">
              <w:rPr>
                <w:rFonts w:asciiTheme="minorHAnsi" w:hAnsiTheme="minorHAnsi" w:cs="Times New Roman"/>
                <w:sz w:val="22"/>
                <w:szCs w:val="22"/>
              </w:rPr>
              <w:t>try to learn names</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65F616C" w14:textId="67A5A218" w:rsidR="00C53F45" w:rsidRDefault="00074B67" w:rsidP="00C53F45">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Complete workbooks with teacher support</w:t>
            </w:r>
            <w:r w:rsidR="00392502">
              <w:rPr>
                <w:rFonts w:asciiTheme="minorHAnsi" w:hAnsiTheme="minorHAnsi"/>
                <w:bCs/>
                <w:sz w:val="22"/>
                <w:szCs w:val="22"/>
              </w:rPr>
              <w:t xml:space="preserve"> </w:t>
            </w:r>
          </w:p>
          <w:p w14:paraId="5848534D" w14:textId="08AD571E" w:rsidR="00392502" w:rsidRDefault="00392502" w:rsidP="00392502">
            <w:pPr>
              <w:tabs>
                <w:tab w:val="num" w:pos="720"/>
              </w:tabs>
              <w:rPr>
                <w:rFonts w:asciiTheme="minorHAnsi" w:hAnsiTheme="minorHAnsi"/>
                <w:bCs/>
                <w:sz w:val="22"/>
                <w:szCs w:val="22"/>
              </w:rPr>
            </w:pPr>
          </w:p>
          <w:p w14:paraId="7CF3D9A9" w14:textId="0957E1F9" w:rsidR="00392502" w:rsidRPr="00392502" w:rsidRDefault="00392502" w:rsidP="00392502">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Respond to assessment from teacher using supports such as 3D shapes and images of 2D shapes to make connections.</w:t>
            </w:r>
          </w:p>
          <w:p w14:paraId="6947329A" w14:textId="51A711B5" w:rsidR="0007203A" w:rsidRDefault="0007203A" w:rsidP="004E7F5F">
            <w:pPr>
              <w:tabs>
                <w:tab w:val="num" w:pos="720"/>
              </w:tabs>
              <w:rPr>
                <w:rFonts w:asciiTheme="minorHAnsi" w:hAnsiTheme="minorHAnsi"/>
                <w:bCs/>
                <w:sz w:val="22"/>
                <w:szCs w:val="22"/>
              </w:rPr>
            </w:pPr>
          </w:p>
          <w:p w14:paraId="115F3402" w14:textId="0C5AEFBF" w:rsidR="00392502" w:rsidRDefault="00392502" w:rsidP="004E7F5F">
            <w:pPr>
              <w:tabs>
                <w:tab w:val="num" w:pos="720"/>
              </w:tabs>
              <w:rPr>
                <w:rFonts w:asciiTheme="minorHAnsi" w:hAnsiTheme="minorHAnsi"/>
                <w:bCs/>
                <w:sz w:val="22"/>
                <w:szCs w:val="22"/>
              </w:rPr>
            </w:pPr>
          </w:p>
          <w:p w14:paraId="17AC1CA6" w14:textId="77777777" w:rsidR="00392502" w:rsidRPr="00E252F9" w:rsidRDefault="00392502"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47523C92" w14:textId="09194FDF" w:rsidR="001C2DBC" w:rsidRPr="002F5CAC" w:rsidRDefault="00074B67" w:rsidP="004E7F5F">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Complete workbooks individually</w:t>
            </w:r>
          </w:p>
          <w:p w14:paraId="4CDA5ED1" w14:textId="0B84C4AF" w:rsidR="0007203A" w:rsidRDefault="0007203A" w:rsidP="004E7F5F">
            <w:pPr>
              <w:tabs>
                <w:tab w:val="num" w:pos="720"/>
              </w:tabs>
              <w:rPr>
                <w:rFonts w:asciiTheme="minorHAnsi" w:hAnsiTheme="minorHAnsi"/>
                <w:bCs/>
                <w:sz w:val="22"/>
                <w:szCs w:val="22"/>
              </w:rPr>
            </w:pPr>
          </w:p>
          <w:p w14:paraId="7F7A3305" w14:textId="4EA51DFE" w:rsidR="00392502" w:rsidRDefault="00392502" w:rsidP="00392502">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Respond to assessment questions and prompts from teacher.</w:t>
            </w:r>
          </w:p>
          <w:p w14:paraId="53C657CD" w14:textId="77777777" w:rsidR="00392502" w:rsidRPr="00392502" w:rsidRDefault="00392502" w:rsidP="00392502">
            <w:pPr>
              <w:pStyle w:val="ListParagraph"/>
              <w:rPr>
                <w:rFonts w:asciiTheme="minorHAnsi" w:hAnsiTheme="minorHAnsi"/>
                <w:bCs/>
                <w:sz w:val="22"/>
                <w:szCs w:val="22"/>
              </w:rPr>
            </w:pPr>
          </w:p>
          <w:p w14:paraId="2F7C6F4B" w14:textId="2DB7E19A" w:rsidR="00392502" w:rsidRDefault="00392502" w:rsidP="00392502">
            <w:pPr>
              <w:tabs>
                <w:tab w:val="num" w:pos="720"/>
              </w:tabs>
              <w:rPr>
                <w:rFonts w:asciiTheme="minorHAnsi" w:hAnsiTheme="minorHAnsi"/>
                <w:bCs/>
                <w:sz w:val="22"/>
                <w:szCs w:val="22"/>
              </w:rPr>
            </w:pPr>
          </w:p>
          <w:p w14:paraId="02569F66" w14:textId="502DC659" w:rsidR="00392502" w:rsidRDefault="00392502" w:rsidP="00392502">
            <w:pPr>
              <w:tabs>
                <w:tab w:val="num" w:pos="720"/>
              </w:tabs>
              <w:rPr>
                <w:rFonts w:asciiTheme="minorHAnsi" w:hAnsiTheme="minorHAnsi"/>
                <w:bCs/>
                <w:sz w:val="22"/>
                <w:szCs w:val="22"/>
              </w:rPr>
            </w:pPr>
          </w:p>
          <w:p w14:paraId="071F2A51" w14:textId="77777777" w:rsidR="00392502" w:rsidRDefault="00392502" w:rsidP="00392502">
            <w:pPr>
              <w:tabs>
                <w:tab w:val="num" w:pos="720"/>
              </w:tabs>
              <w:rPr>
                <w:rFonts w:asciiTheme="minorHAnsi" w:hAnsiTheme="minorHAnsi"/>
                <w:bCs/>
                <w:sz w:val="22"/>
                <w:szCs w:val="22"/>
              </w:rPr>
            </w:pPr>
          </w:p>
          <w:p w14:paraId="0CA5D580" w14:textId="77777777" w:rsidR="00392502" w:rsidRPr="00392502" w:rsidRDefault="00392502" w:rsidP="00392502">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367D7A4F" w14:textId="5D579A2B" w:rsidR="001C2DBC" w:rsidRPr="00074B67" w:rsidRDefault="00074B67" w:rsidP="00074B67">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 xml:space="preserve">Complete workbooks individually and move on to more difficult work </w:t>
            </w:r>
          </w:p>
          <w:p w14:paraId="0E857D2C" w14:textId="50FC4DB1" w:rsidR="001C2DBC" w:rsidRDefault="001C2DBC" w:rsidP="004E7F5F">
            <w:pPr>
              <w:tabs>
                <w:tab w:val="num" w:pos="720"/>
              </w:tabs>
              <w:rPr>
                <w:rFonts w:asciiTheme="minorHAnsi" w:hAnsiTheme="minorHAnsi"/>
                <w:bCs/>
                <w:sz w:val="22"/>
                <w:szCs w:val="22"/>
              </w:rPr>
            </w:pPr>
          </w:p>
          <w:p w14:paraId="7A3D4FFF" w14:textId="26B94C7B" w:rsidR="00392502" w:rsidRPr="00392502" w:rsidRDefault="00392502" w:rsidP="00392502">
            <w:pPr>
              <w:pStyle w:val="ListParagraph"/>
              <w:numPr>
                <w:ilvl w:val="0"/>
                <w:numId w:val="15"/>
              </w:numPr>
              <w:tabs>
                <w:tab w:val="num" w:pos="720"/>
              </w:tabs>
              <w:rPr>
                <w:rFonts w:asciiTheme="minorHAnsi" w:hAnsiTheme="minorHAnsi"/>
                <w:bCs/>
                <w:sz w:val="22"/>
                <w:szCs w:val="22"/>
              </w:rPr>
            </w:pPr>
            <w:r>
              <w:rPr>
                <w:rFonts w:asciiTheme="minorHAnsi" w:hAnsiTheme="minorHAnsi"/>
                <w:bCs/>
                <w:sz w:val="22"/>
                <w:szCs w:val="22"/>
              </w:rPr>
              <w:t>Respond to question prompts during assessment time through describing what vertices are, how many sides, and other shapes details as extension.</w:t>
            </w: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73226679" w14:textId="77777777" w:rsidR="00DB68F1" w:rsidRDefault="003D1358" w:rsidP="003D1358">
            <w:pPr>
              <w:rPr>
                <w:rFonts w:asciiTheme="minorHAnsi" w:hAnsiTheme="minorHAnsi" w:cs="Times New Roman"/>
                <w:bdr w:val="single" w:sz="4" w:space="0" w:color="auto"/>
              </w:rPr>
            </w:pPr>
            <w:r>
              <w:rPr>
                <w:rFonts w:asciiTheme="minorHAnsi" w:hAnsiTheme="minorHAnsi" w:cs="Times New Roman"/>
                <w:bdr w:val="single" w:sz="4" w:space="0" w:color="auto"/>
              </w:rPr>
              <w:t>2D shapes colouring activity</w:t>
            </w:r>
          </w:p>
          <w:p w14:paraId="70FEBD95" w14:textId="40D3D0DD" w:rsidR="003D1358" w:rsidRDefault="003D1358" w:rsidP="003D1358">
            <w:pPr>
              <w:rPr>
                <w:rFonts w:asciiTheme="minorHAnsi" w:hAnsiTheme="minorHAnsi" w:cs="Times New Roman"/>
                <w:bdr w:val="single" w:sz="4" w:space="0" w:color="auto"/>
              </w:rPr>
            </w:pPr>
            <w:r>
              <w:rPr>
                <w:rFonts w:asciiTheme="minorHAnsi" w:hAnsiTheme="minorHAnsi" w:cs="Times New Roman"/>
                <w:bdr w:val="single" w:sz="4" w:space="0" w:color="auto"/>
              </w:rPr>
              <w:t>3D shape booklet</w:t>
            </w:r>
          </w:p>
          <w:p w14:paraId="19008FD8" w14:textId="1E5E06D6" w:rsidR="00392502" w:rsidRDefault="00392502" w:rsidP="003D1358">
            <w:pPr>
              <w:rPr>
                <w:rFonts w:asciiTheme="minorHAnsi" w:hAnsiTheme="minorHAnsi" w:cs="Times New Roman"/>
                <w:bdr w:val="single" w:sz="4" w:space="0" w:color="auto"/>
              </w:rPr>
            </w:pPr>
            <w:r>
              <w:rPr>
                <w:rFonts w:asciiTheme="minorHAnsi" w:hAnsiTheme="minorHAnsi" w:cs="Times New Roman"/>
                <w:bdr w:val="single" w:sz="4" w:space="0" w:color="auto"/>
              </w:rPr>
              <w:t>3D shapes</w:t>
            </w:r>
          </w:p>
          <w:p w14:paraId="18390474" w14:textId="731BB6FF" w:rsidR="00392502" w:rsidRDefault="00392502" w:rsidP="003D1358">
            <w:pPr>
              <w:rPr>
                <w:rFonts w:asciiTheme="minorHAnsi" w:hAnsiTheme="minorHAnsi" w:cs="Times New Roman"/>
                <w:bdr w:val="single" w:sz="4" w:space="0" w:color="auto"/>
              </w:rPr>
            </w:pPr>
            <w:r>
              <w:rPr>
                <w:rFonts w:asciiTheme="minorHAnsi" w:hAnsiTheme="minorHAnsi" w:cs="Times New Roman"/>
                <w:bdr w:val="single" w:sz="4" w:space="0" w:color="auto"/>
              </w:rPr>
              <w:t>2D shape images</w:t>
            </w:r>
          </w:p>
          <w:p w14:paraId="1C586D5E" w14:textId="24306E28" w:rsidR="003D1358" w:rsidRPr="003B189E" w:rsidRDefault="003D1358" w:rsidP="003D1358">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468F6A38" w14:textId="15CE9DBD" w:rsidR="005A1761" w:rsidRPr="00CB11AC" w:rsidRDefault="003D1358" w:rsidP="00496CC2">
            <w:pPr>
              <w:rPr>
                <w:rFonts w:asciiTheme="minorHAnsi" w:hAnsiTheme="minorHAnsi" w:cs="Times New Roman"/>
                <w:sz w:val="22"/>
                <w:szCs w:val="22"/>
              </w:rPr>
            </w:pPr>
            <w:r>
              <w:rPr>
                <w:rFonts w:asciiTheme="minorHAnsi" w:hAnsiTheme="minorHAnsi" w:cs="Times New Roman"/>
                <w:sz w:val="22"/>
                <w:szCs w:val="22"/>
              </w:rPr>
              <w:t>Hand out all of the booklets and let students complete the work at their own pace. Demonstrate the pages that haven’t been introduced.</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4DF97E2A" w14:textId="318C10D5" w:rsidR="005A1761" w:rsidRDefault="00B05CE8" w:rsidP="00B05CE8">
            <w:pPr>
              <w:pStyle w:val="ListParagraph"/>
              <w:numPr>
                <w:ilvl w:val="0"/>
                <w:numId w:val="15"/>
              </w:numPr>
              <w:rPr>
                <w:rFonts w:asciiTheme="minorHAnsi" w:hAnsiTheme="minorHAnsi"/>
                <w:sz w:val="22"/>
                <w:szCs w:val="22"/>
              </w:rPr>
            </w:pPr>
            <w:r>
              <w:rPr>
                <w:rFonts w:asciiTheme="minorHAnsi" w:hAnsiTheme="minorHAnsi"/>
                <w:sz w:val="22"/>
                <w:szCs w:val="22"/>
              </w:rPr>
              <w:t>Capture student interest through the 3D shape video before the lesson</w:t>
            </w:r>
          </w:p>
          <w:p w14:paraId="656E9A50" w14:textId="16E0E88F" w:rsidR="00B05CE8" w:rsidRDefault="00B05CE8" w:rsidP="00B05CE8">
            <w:pPr>
              <w:rPr>
                <w:rFonts w:asciiTheme="minorHAnsi" w:hAnsiTheme="minorHAnsi"/>
                <w:sz w:val="22"/>
                <w:szCs w:val="22"/>
              </w:rPr>
            </w:pPr>
          </w:p>
          <w:p w14:paraId="4D4665D4" w14:textId="77777777" w:rsidR="004E5836" w:rsidRDefault="004E5836" w:rsidP="00B05CE8">
            <w:pPr>
              <w:rPr>
                <w:rFonts w:asciiTheme="minorHAnsi" w:hAnsiTheme="minorHAnsi"/>
                <w:sz w:val="22"/>
                <w:szCs w:val="22"/>
              </w:rPr>
            </w:pPr>
          </w:p>
          <w:p w14:paraId="5038A1C5" w14:textId="79407170" w:rsidR="00B05CE8" w:rsidRPr="00B05CE8" w:rsidRDefault="00B05CE8" w:rsidP="00B05CE8">
            <w:pPr>
              <w:pStyle w:val="ListParagraph"/>
              <w:numPr>
                <w:ilvl w:val="0"/>
                <w:numId w:val="15"/>
              </w:numPr>
              <w:rPr>
                <w:rFonts w:asciiTheme="minorHAnsi" w:hAnsiTheme="minorHAnsi"/>
                <w:sz w:val="22"/>
                <w:szCs w:val="22"/>
              </w:rPr>
            </w:pPr>
            <w:r>
              <w:rPr>
                <w:rFonts w:asciiTheme="minorHAnsi" w:hAnsiTheme="minorHAnsi"/>
                <w:sz w:val="22"/>
                <w:szCs w:val="22"/>
              </w:rPr>
              <w:t xml:space="preserve">Build student knowledge of shapes by </w:t>
            </w:r>
            <w:r w:rsidR="002E4510">
              <w:rPr>
                <w:rFonts w:asciiTheme="minorHAnsi" w:hAnsiTheme="minorHAnsi"/>
                <w:sz w:val="22"/>
                <w:szCs w:val="22"/>
              </w:rPr>
              <w:t>diving deeper in the workbooks to more difficult sheets</w:t>
            </w:r>
          </w:p>
          <w:p w14:paraId="0DB75368" w14:textId="4D07695D" w:rsidR="001C2DBC" w:rsidRDefault="001C2DBC" w:rsidP="00874C93">
            <w:pPr>
              <w:rPr>
                <w:rFonts w:asciiTheme="minorHAnsi" w:hAnsiTheme="minorHAnsi"/>
                <w:sz w:val="22"/>
                <w:szCs w:val="22"/>
              </w:rPr>
            </w:pPr>
          </w:p>
          <w:p w14:paraId="39A436C8" w14:textId="3EF16C25" w:rsidR="005A1761" w:rsidRPr="004E5836" w:rsidRDefault="004E5836" w:rsidP="00874C93">
            <w:pPr>
              <w:pStyle w:val="ListParagraph"/>
              <w:numPr>
                <w:ilvl w:val="0"/>
                <w:numId w:val="15"/>
              </w:numPr>
              <w:rPr>
                <w:rFonts w:asciiTheme="minorHAnsi" w:hAnsiTheme="minorHAnsi"/>
                <w:sz w:val="22"/>
                <w:szCs w:val="22"/>
              </w:rPr>
            </w:pPr>
            <w:r>
              <w:rPr>
                <w:rFonts w:asciiTheme="minorHAnsi" w:hAnsiTheme="minorHAnsi"/>
                <w:sz w:val="22"/>
                <w:szCs w:val="22"/>
              </w:rPr>
              <w:lastRenderedPageBreak/>
              <w:t xml:space="preserve">Share learning intention of having students </w:t>
            </w:r>
            <w:r w:rsidR="002E4510">
              <w:rPr>
                <w:rFonts w:asciiTheme="minorHAnsi" w:hAnsiTheme="minorHAnsi"/>
                <w:sz w:val="22"/>
                <w:szCs w:val="22"/>
              </w:rPr>
              <w:t>finish the workbooks</w:t>
            </w: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37CE5456" w14:textId="0186497A" w:rsidR="005A1761" w:rsidRDefault="005A1761" w:rsidP="00874C93">
            <w:pPr>
              <w:rPr>
                <w:rFonts w:asciiTheme="minorHAnsi" w:hAnsiTheme="minorHAnsi"/>
                <w:sz w:val="22"/>
                <w:szCs w:val="22"/>
              </w:rPr>
            </w:pPr>
          </w:p>
          <w:p w14:paraId="17BD85D2" w14:textId="71279736" w:rsidR="005A1761" w:rsidRPr="004E5836" w:rsidRDefault="004E5836" w:rsidP="004E5836">
            <w:pPr>
              <w:pStyle w:val="ListParagraph"/>
              <w:numPr>
                <w:ilvl w:val="0"/>
                <w:numId w:val="15"/>
              </w:numPr>
              <w:rPr>
                <w:rFonts w:asciiTheme="minorHAnsi" w:hAnsiTheme="minorHAnsi"/>
                <w:sz w:val="22"/>
                <w:szCs w:val="22"/>
              </w:rPr>
            </w:pPr>
            <w:r>
              <w:rPr>
                <w:rFonts w:asciiTheme="minorHAnsi" w:hAnsiTheme="minorHAnsi"/>
                <w:sz w:val="22"/>
                <w:szCs w:val="22"/>
              </w:rPr>
              <w:t>Have interest captured through the 3D shape video that students will watch before lesson</w:t>
            </w:r>
          </w:p>
          <w:p w14:paraId="2DCB4EB7" w14:textId="6B9790A1" w:rsidR="001C2DBC" w:rsidRDefault="001C2DBC" w:rsidP="00874C93">
            <w:pPr>
              <w:rPr>
                <w:rFonts w:asciiTheme="minorHAnsi" w:hAnsiTheme="minorHAnsi"/>
                <w:sz w:val="22"/>
                <w:szCs w:val="22"/>
              </w:rPr>
            </w:pPr>
          </w:p>
          <w:p w14:paraId="30945BA3" w14:textId="58EE8B44" w:rsidR="001C2DBC" w:rsidRDefault="004E5836" w:rsidP="004E5836">
            <w:pPr>
              <w:pStyle w:val="ListParagraph"/>
              <w:numPr>
                <w:ilvl w:val="0"/>
                <w:numId w:val="15"/>
              </w:numPr>
              <w:rPr>
                <w:rFonts w:asciiTheme="minorHAnsi" w:hAnsiTheme="minorHAnsi"/>
                <w:sz w:val="22"/>
                <w:szCs w:val="22"/>
              </w:rPr>
            </w:pPr>
            <w:r>
              <w:rPr>
                <w:rFonts w:asciiTheme="minorHAnsi" w:hAnsiTheme="minorHAnsi"/>
                <w:sz w:val="22"/>
                <w:szCs w:val="22"/>
              </w:rPr>
              <w:t xml:space="preserve">Build background knowledge by </w:t>
            </w:r>
            <w:r w:rsidR="002E4510">
              <w:rPr>
                <w:rFonts w:asciiTheme="minorHAnsi" w:hAnsiTheme="minorHAnsi"/>
                <w:sz w:val="22"/>
                <w:szCs w:val="22"/>
              </w:rPr>
              <w:t>completing the workbooks that haven’t been finished</w:t>
            </w:r>
          </w:p>
          <w:p w14:paraId="7140CB77" w14:textId="77777777" w:rsidR="004E5836" w:rsidRPr="004E5836" w:rsidRDefault="004E5836" w:rsidP="004E5836">
            <w:pPr>
              <w:pStyle w:val="ListParagraph"/>
              <w:rPr>
                <w:rFonts w:asciiTheme="minorHAnsi" w:hAnsiTheme="minorHAnsi"/>
                <w:sz w:val="22"/>
                <w:szCs w:val="22"/>
              </w:rPr>
            </w:pPr>
          </w:p>
          <w:p w14:paraId="16024C96" w14:textId="67ACDF7D" w:rsidR="004E5836" w:rsidRDefault="004E5836" w:rsidP="004E5836">
            <w:pPr>
              <w:rPr>
                <w:rFonts w:asciiTheme="minorHAnsi" w:hAnsiTheme="minorHAnsi"/>
                <w:sz w:val="22"/>
                <w:szCs w:val="22"/>
              </w:rPr>
            </w:pPr>
          </w:p>
          <w:p w14:paraId="254A7CEF" w14:textId="77777777" w:rsidR="005A1761" w:rsidRDefault="004E5836" w:rsidP="004E5836">
            <w:pPr>
              <w:pStyle w:val="ListParagraph"/>
              <w:numPr>
                <w:ilvl w:val="0"/>
                <w:numId w:val="15"/>
              </w:numPr>
              <w:rPr>
                <w:rFonts w:asciiTheme="minorHAnsi" w:hAnsiTheme="minorHAnsi"/>
                <w:sz w:val="22"/>
                <w:szCs w:val="22"/>
              </w:rPr>
            </w:pPr>
            <w:r>
              <w:rPr>
                <w:rFonts w:asciiTheme="minorHAnsi" w:hAnsiTheme="minorHAnsi"/>
                <w:sz w:val="22"/>
                <w:szCs w:val="22"/>
              </w:rPr>
              <w:lastRenderedPageBreak/>
              <w:t xml:space="preserve">Discover learning intention of being able to </w:t>
            </w:r>
            <w:r w:rsidR="002E4510">
              <w:rPr>
                <w:rFonts w:asciiTheme="minorHAnsi" w:hAnsiTheme="minorHAnsi"/>
                <w:sz w:val="22"/>
                <w:szCs w:val="22"/>
              </w:rPr>
              <w:t>finish the incomplete workbooks</w:t>
            </w:r>
          </w:p>
          <w:p w14:paraId="3389918C" w14:textId="6AD5C098" w:rsidR="002E4510" w:rsidRPr="004E5836" w:rsidRDefault="002E4510" w:rsidP="002E4510">
            <w:pPr>
              <w:pStyle w:val="ListParagraph"/>
              <w:rPr>
                <w:rFonts w:asciiTheme="minorHAnsi" w:hAnsiTheme="minorHAnsi"/>
                <w:sz w:val="22"/>
                <w:szCs w:val="22"/>
              </w:rPr>
            </w:pP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FC8A256" w14:textId="65C6A3FD" w:rsidR="005A1761" w:rsidRDefault="00FB6F31" w:rsidP="00FB6F31">
            <w:pPr>
              <w:pStyle w:val="ListParagraph"/>
              <w:numPr>
                <w:ilvl w:val="0"/>
                <w:numId w:val="15"/>
              </w:numPr>
              <w:rPr>
                <w:rFonts w:asciiTheme="minorHAnsi" w:hAnsiTheme="minorHAnsi"/>
                <w:sz w:val="22"/>
                <w:szCs w:val="22"/>
              </w:rPr>
            </w:pPr>
            <w:r>
              <w:rPr>
                <w:rFonts w:asciiTheme="minorHAnsi" w:hAnsiTheme="minorHAnsi"/>
                <w:sz w:val="22"/>
                <w:szCs w:val="22"/>
              </w:rPr>
              <w:t>Begin the lesson by asking students to return to the carpet and turn bodies to face the SmartBoard</w:t>
            </w:r>
            <w:r w:rsidR="00541104">
              <w:rPr>
                <w:rFonts w:asciiTheme="minorHAnsi" w:hAnsiTheme="minorHAnsi"/>
                <w:sz w:val="22"/>
                <w:szCs w:val="22"/>
              </w:rPr>
              <w:t xml:space="preserve"> – hand out materials during this video</w:t>
            </w:r>
          </w:p>
          <w:p w14:paraId="6C689268" w14:textId="53B54247" w:rsidR="00FB6F31" w:rsidRDefault="00FB6F31" w:rsidP="00FB6F31">
            <w:pPr>
              <w:rPr>
                <w:rFonts w:asciiTheme="minorHAnsi" w:hAnsiTheme="minorHAnsi"/>
                <w:sz w:val="22"/>
                <w:szCs w:val="22"/>
              </w:rPr>
            </w:pPr>
          </w:p>
          <w:p w14:paraId="202F1E91" w14:textId="77777777" w:rsidR="005A1761"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 xml:space="preserve">Let students know they will completing the workbooks that they have started. </w:t>
            </w:r>
          </w:p>
          <w:p w14:paraId="4AB46FE0" w14:textId="77777777" w:rsidR="00CA2B78" w:rsidRPr="00CA2B78" w:rsidRDefault="00CA2B78" w:rsidP="00CA2B78">
            <w:pPr>
              <w:pStyle w:val="ListParagraph"/>
              <w:rPr>
                <w:rFonts w:asciiTheme="minorHAnsi" w:hAnsiTheme="minorHAnsi"/>
                <w:sz w:val="22"/>
                <w:szCs w:val="22"/>
              </w:rPr>
            </w:pPr>
          </w:p>
          <w:p w14:paraId="5F7F28F9" w14:textId="77777777" w:rsidR="00CA2B78"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Model the two pages of the workbook that have not been completed yet</w:t>
            </w:r>
          </w:p>
          <w:p w14:paraId="2C53B598" w14:textId="77777777" w:rsidR="00CA2B78" w:rsidRPr="00CA2B78" w:rsidRDefault="00CA2B78" w:rsidP="00CA2B78">
            <w:pPr>
              <w:pStyle w:val="ListParagraph"/>
              <w:rPr>
                <w:rFonts w:asciiTheme="minorHAnsi" w:hAnsiTheme="minorHAnsi"/>
                <w:sz w:val="22"/>
                <w:szCs w:val="22"/>
              </w:rPr>
            </w:pPr>
          </w:p>
          <w:p w14:paraId="63501D8C" w14:textId="77777777" w:rsidR="00CA2B78"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Direct students to begin their workbooks</w:t>
            </w:r>
          </w:p>
          <w:p w14:paraId="138A742E" w14:textId="77777777" w:rsidR="00CA2B78" w:rsidRPr="00CA2B78" w:rsidRDefault="00CA2B78" w:rsidP="00CA2B78">
            <w:pPr>
              <w:pStyle w:val="ListParagraph"/>
              <w:rPr>
                <w:rFonts w:asciiTheme="minorHAnsi" w:hAnsiTheme="minorHAnsi"/>
                <w:sz w:val="22"/>
                <w:szCs w:val="22"/>
              </w:rPr>
            </w:pPr>
          </w:p>
          <w:p w14:paraId="267C5241" w14:textId="65508D19" w:rsidR="00CA2B78"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Circle class and help students as needed. Make note of which students are working independently. Ask prompting questions for assessment sheet</w:t>
            </w:r>
            <w:r w:rsidR="00352404">
              <w:rPr>
                <w:rFonts w:asciiTheme="minorHAnsi" w:hAnsiTheme="minorHAnsi"/>
                <w:sz w:val="22"/>
                <w:szCs w:val="22"/>
              </w:rPr>
              <w:t xml:space="preserve"> – use prompting supplies such as 3D shapes, 2D shapes to direct questions for J and C.</w:t>
            </w:r>
          </w:p>
          <w:p w14:paraId="0A6C4356" w14:textId="77777777" w:rsidR="00CA2B78" w:rsidRPr="00CA2B78" w:rsidRDefault="00CA2B78" w:rsidP="00CA2B78">
            <w:pPr>
              <w:pStyle w:val="ListParagraph"/>
              <w:rPr>
                <w:rFonts w:asciiTheme="minorHAnsi" w:hAnsiTheme="minorHAnsi"/>
                <w:sz w:val="22"/>
                <w:szCs w:val="22"/>
              </w:rPr>
            </w:pPr>
          </w:p>
          <w:p w14:paraId="69192047" w14:textId="77777777" w:rsidR="00CA2B78"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Conclude workbook time by directing students to their workplace stations.</w:t>
            </w:r>
          </w:p>
          <w:p w14:paraId="03F83B28" w14:textId="77777777" w:rsidR="00CA2B78" w:rsidRPr="00CA2B78" w:rsidRDefault="00CA2B78" w:rsidP="00CA2B78">
            <w:pPr>
              <w:pStyle w:val="ListParagraph"/>
              <w:rPr>
                <w:rFonts w:asciiTheme="minorHAnsi" w:hAnsiTheme="minorHAnsi"/>
                <w:sz w:val="22"/>
                <w:szCs w:val="22"/>
              </w:rPr>
            </w:pPr>
          </w:p>
          <w:p w14:paraId="052F6285" w14:textId="77777777" w:rsidR="00CA2B78"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Circle class and make sure each group stays on task.</w:t>
            </w:r>
          </w:p>
          <w:p w14:paraId="05E32D7C" w14:textId="77777777" w:rsidR="00CA2B78" w:rsidRPr="00CA2B78" w:rsidRDefault="00CA2B78" w:rsidP="00CA2B78">
            <w:pPr>
              <w:pStyle w:val="ListParagraph"/>
              <w:rPr>
                <w:rFonts w:asciiTheme="minorHAnsi" w:hAnsiTheme="minorHAnsi"/>
                <w:sz w:val="22"/>
                <w:szCs w:val="22"/>
              </w:rPr>
            </w:pPr>
          </w:p>
          <w:p w14:paraId="0B7F2415" w14:textId="56F948FA" w:rsidR="00CA2B78" w:rsidRPr="00D5646B" w:rsidRDefault="00CA2B78" w:rsidP="004E7F5F">
            <w:pPr>
              <w:pStyle w:val="ListParagraph"/>
              <w:numPr>
                <w:ilvl w:val="0"/>
                <w:numId w:val="15"/>
              </w:numPr>
              <w:rPr>
                <w:rFonts w:asciiTheme="minorHAnsi" w:hAnsiTheme="minorHAnsi"/>
                <w:sz w:val="22"/>
                <w:szCs w:val="22"/>
              </w:rPr>
            </w:pPr>
            <w:r>
              <w:rPr>
                <w:rFonts w:asciiTheme="minorHAnsi" w:hAnsiTheme="minorHAnsi"/>
                <w:sz w:val="22"/>
                <w:szCs w:val="22"/>
              </w:rPr>
              <w:t>End workplace station time by asking students to clean up their area. Send them to their seats and prepare for planner time.</w:t>
            </w: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14DC73F2" w14:textId="670CFDD2" w:rsidR="005A1761" w:rsidRDefault="00B30A45" w:rsidP="00B30A45">
            <w:pPr>
              <w:pStyle w:val="ListParagraph"/>
              <w:numPr>
                <w:ilvl w:val="0"/>
                <w:numId w:val="15"/>
              </w:numPr>
              <w:rPr>
                <w:rFonts w:asciiTheme="minorHAnsi" w:hAnsiTheme="minorHAnsi"/>
                <w:sz w:val="22"/>
                <w:szCs w:val="22"/>
              </w:rPr>
            </w:pPr>
            <w:r>
              <w:rPr>
                <w:rFonts w:asciiTheme="minorHAnsi" w:hAnsiTheme="minorHAnsi"/>
                <w:sz w:val="22"/>
                <w:szCs w:val="22"/>
              </w:rPr>
              <w:t>Go to carpet and face the SmartBoard to watch the 3D shape video</w:t>
            </w:r>
          </w:p>
          <w:p w14:paraId="787245C4" w14:textId="08AD3468" w:rsidR="00B30A45" w:rsidRDefault="00B30A45" w:rsidP="00B30A45">
            <w:pPr>
              <w:rPr>
                <w:rFonts w:asciiTheme="minorHAnsi" w:hAnsiTheme="minorHAnsi"/>
                <w:sz w:val="22"/>
                <w:szCs w:val="22"/>
              </w:rPr>
            </w:pPr>
          </w:p>
          <w:p w14:paraId="77C02144" w14:textId="20C92358" w:rsidR="00B30A45" w:rsidRDefault="00B30A45" w:rsidP="00B30A45">
            <w:pPr>
              <w:rPr>
                <w:rFonts w:asciiTheme="minorHAnsi" w:hAnsiTheme="minorHAnsi"/>
                <w:sz w:val="22"/>
                <w:szCs w:val="22"/>
              </w:rPr>
            </w:pPr>
          </w:p>
          <w:p w14:paraId="5F5DA156" w14:textId="26034D31" w:rsidR="00B30A45" w:rsidRDefault="00B30A45" w:rsidP="00B30A45">
            <w:pPr>
              <w:rPr>
                <w:rFonts w:asciiTheme="minorHAnsi" w:hAnsiTheme="minorHAnsi"/>
                <w:sz w:val="22"/>
                <w:szCs w:val="22"/>
              </w:rPr>
            </w:pPr>
          </w:p>
          <w:p w14:paraId="5554F566" w14:textId="77777777" w:rsidR="001C2DBC" w:rsidRDefault="00CA2B78" w:rsidP="00CA2B78">
            <w:pPr>
              <w:pStyle w:val="ListParagraph"/>
              <w:numPr>
                <w:ilvl w:val="0"/>
                <w:numId w:val="15"/>
              </w:numPr>
              <w:rPr>
                <w:rFonts w:asciiTheme="minorHAnsi" w:hAnsiTheme="minorHAnsi"/>
                <w:sz w:val="22"/>
                <w:szCs w:val="22"/>
              </w:rPr>
            </w:pPr>
            <w:r>
              <w:rPr>
                <w:rFonts w:asciiTheme="minorHAnsi" w:hAnsiTheme="minorHAnsi"/>
                <w:sz w:val="22"/>
                <w:szCs w:val="22"/>
              </w:rPr>
              <w:t>Learn the target goal for this lesson is to complete workbooks</w:t>
            </w:r>
          </w:p>
          <w:p w14:paraId="4D07B325" w14:textId="77777777" w:rsidR="00AF75B6" w:rsidRDefault="00AF75B6" w:rsidP="00AF75B6">
            <w:pPr>
              <w:rPr>
                <w:rFonts w:asciiTheme="minorHAnsi" w:hAnsiTheme="minorHAnsi"/>
                <w:sz w:val="22"/>
                <w:szCs w:val="22"/>
              </w:rPr>
            </w:pPr>
          </w:p>
          <w:p w14:paraId="61BFC1F3" w14:textId="77777777" w:rsid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Watch teacher model the two new worksheets in the 3D workbook</w:t>
            </w:r>
          </w:p>
          <w:p w14:paraId="14807E1E" w14:textId="77777777" w:rsidR="00AF75B6" w:rsidRPr="00AF75B6" w:rsidRDefault="00AF75B6" w:rsidP="00AF75B6">
            <w:pPr>
              <w:pStyle w:val="ListParagraph"/>
              <w:rPr>
                <w:rFonts w:asciiTheme="minorHAnsi" w:hAnsiTheme="minorHAnsi"/>
                <w:sz w:val="22"/>
                <w:szCs w:val="22"/>
              </w:rPr>
            </w:pPr>
          </w:p>
          <w:p w14:paraId="0184E227" w14:textId="77777777" w:rsid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Begin working on workbooks</w:t>
            </w:r>
          </w:p>
          <w:p w14:paraId="61E4B647" w14:textId="77777777" w:rsidR="00AF75B6" w:rsidRPr="00AF75B6" w:rsidRDefault="00AF75B6" w:rsidP="00AF75B6">
            <w:pPr>
              <w:pStyle w:val="ListParagraph"/>
              <w:rPr>
                <w:rFonts w:asciiTheme="minorHAnsi" w:hAnsiTheme="minorHAnsi"/>
                <w:sz w:val="22"/>
                <w:szCs w:val="22"/>
              </w:rPr>
            </w:pPr>
          </w:p>
          <w:p w14:paraId="5D2B6F0D" w14:textId="77777777" w:rsid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Answer any question prompts from teacher for assessment purposes.</w:t>
            </w:r>
          </w:p>
          <w:p w14:paraId="66503AC2" w14:textId="77777777" w:rsidR="00AF75B6" w:rsidRPr="00AF75B6" w:rsidRDefault="00AF75B6" w:rsidP="00AF75B6">
            <w:pPr>
              <w:pStyle w:val="ListParagraph"/>
              <w:rPr>
                <w:rFonts w:asciiTheme="minorHAnsi" w:hAnsiTheme="minorHAnsi"/>
                <w:sz w:val="22"/>
                <w:szCs w:val="22"/>
              </w:rPr>
            </w:pPr>
          </w:p>
          <w:p w14:paraId="619B66D0" w14:textId="77777777" w:rsidR="00AF75B6" w:rsidRDefault="00AF75B6" w:rsidP="00AF75B6">
            <w:pPr>
              <w:rPr>
                <w:rFonts w:asciiTheme="minorHAnsi" w:hAnsiTheme="minorHAnsi"/>
                <w:sz w:val="22"/>
                <w:szCs w:val="22"/>
              </w:rPr>
            </w:pPr>
          </w:p>
          <w:p w14:paraId="7F508CBA" w14:textId="5E41E194" w:rsidR="00AF75B6" w:rsidRDefault="00AF75B6" w:rsidP="00AF75B6">
            <w:pPr>
              <w:rPr>
                <w:rFonts w:asciiTheme="minorHAnsi" w:hAnsiTheme="minorHAnsi"/>
                <w:sz w:val="22"/>
                <w:szCs w:val="22"/>
              </w:rPr>
            </w:pPr>
          </w:p>
          <w:p w14:paraId="2077E161" w14:textId="320E0E52" w:rsidR="00352404" w:rsidRDefault="00352404" w:rsidP="00AF75B6">
            <w:pPr>
              <w:rPr>
                <w:rFonts w:asciiTheme="minorHAnsi" w:hAnsiTheme="minorHAnsi"/>
                <w:sz w:val="22"/>
                <w:szCs w:val="22"/>
              </w:rPr>
            </w:pPr>
          </w:p>
          <w:p w14:paraId="60482F96" w14:textId="77777777" w:rsidR="00352404" w:rsidRDefault="00352404" w:rsidP="00AF75B6">
            <w:pPr>
              <w:rPr>
                <w:rFonts w:asciiTheme="minorHAnsi" w:hAnsiTheme="minorHAnsi"/>
                <w:sz w:val="22"/>
                <w:szCs w:val="22"/>
              </w:rPr>
            </w:pPr>
          </w:p>
          <w:p w14:paraId="7883BF9C" w14:textId="77777777" w:rsid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Hand booklets in and go to workplace stations.</w:t>
            </w:r>
          </w:p>
          <w:p w14:paraId="3F5A99B1" w14:textId="77777777" w:rsidR="00AF75B6" w:rsidRDefault="00AF75B6" w:rsidP="00AF75B6">
            <w:pPr>
              <w:rPr>
                <w:rFonts w:asciiTheme="minorHAnsi" w:hAnsiTheme="minorHAnsi"/>
                <w:sz w:val="22"/>
                <w:szCs w:val="22"/>
              </w:rPr>
            </w:pPr>
          </w:p>
          <w:p w14:paraId="0F1A77B8" w14:textId="77777777" w:rsid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Stay on task building and sorting</w:t>
            </w:r>
          </w:p>
          <w:p w14:paraId="056F8106" w14:textId="77777777" w:rsidR="00AF75B6" w:rsidRPr="00AF75B6" w:rsidRDefault="00AF75B6" w:rsidP="00AF75B6">
            <w:pPr>
              <w:pStyle w:val="ListParagraph"/>
              <w:rPr>
                <w:rFonts w:asciiTheme="minorHAnsi" w:hAnsiTheme="minorHAnsi"/>
                <w:sz w:val="22"/>
                <w:szCs w:val="22"/>
              </w:rPr>
            </w:pPr>
          </w:p>
          <w:p w14:paraId="6813A148" w14:textId="77777777" w:rsidR="00AF75B6" w:rsidRDefault="00AF75B6" w:rsidP="00AF75B6">
            <w:pPr>
              <w:rPr>
                <w:rFonts w:asciiTheme="minorHAnsi" w:hAnsiTheme="minorHAnsi"/>
                <w:sz w:val="22"/>
                <w:szCs w:val="22"/>
              </w:rPr>
            </w:pPr>
          </w:p>
          <w:p w14:paraId="2797DDD2" w14:textId="5999F51F" w:rsidR="00AF75B6" w:rsidRPr="00AF75B6" w:rsidRDefault="00AF75B6" w:rsidP="00AF75B6">
            <w:pPr>
              <w:pStyle w:val="ListParagraph"/>
              <w:numPr>
                <w:ilvl w:val="0"/>
                <w:numId w:val="15"/>
              </w:numPr>
              <w:rPr>
                <w:rFonts w:asciiTheme="minorHAnsi" w:hAnsiTheme="minorHAnsi"/>
                <w:sz w:val="22"/>
                <w:szCs w:val="22"/>
              </w:rPr>
            </w:pPr>
            <w:r>
              <w:rPr>
                <w:rFonts w:asciiTheme="minorHAnsi" w:hAnsiTheme="minorHAnsi"/>
                <w:sz w:val="22"/>
                <w:szCs w:val="22"/>
              </w:rPr>
              <w:t>Clean up area and go to table for planner time.</w:t>
            </w:r>
          </w:p>
        </w:tc>
        <w:tc>
          <w:tcPr>
            <w:tcW w:w="1019" w:type="dxa"/>
            <w:tcBorders>
              <w:top w:val="single" w:sz="4" w:space="0" w:color="auto"/>
            </w:tcBorders>
          </w:tcPr>
          <w:p w14:paraId="599F1C25" w14:textId="77777777" w:rsidR="00496CC2" w:rsidRDefault="00496CC2" w:rsidP="004E7F5F">
            <w:pPr>
              <w:rPr>
                <w:rFonts w:asciiTheme="minorHAnsi" w:hAnsiTheme="minorHAnsi" w:cs="Times New Roman"/>
              </w:rPr>
            </w:pPr>
          </w:p>
          <w:p w14:paraId="65C4B2B2" w14:textId="77777777" w:rsidR="001D263F" w:rsidRDefault="001D263F" w:rsidP="004E7F5F">
            <w:pPr>
              <w:rPr>
                <w:rFonts w:asciiTheme="minorHAnsi" w:hAnsiTheme="minorHAnsi" w:cs="Times New Roman"/>
              </w:rPr>
            </w:pPr>
          </w:p>
          <w:p w14:paraId="37D7C50E" w14:textId="77777777" w:rsidR="00AF75B6" w:rsidRDefault="00AF75B6" w:rsidP="004E7F5F">
            <w:pPr>
              <w:rPr>
                <w:rFonts w:asciiTheme="minorHAnsi" w:hAnsiTheme="minorHAnsi" w:cs="Times New Roman"/>
              </w:rPr>
            </w:pPr>
            <w:r>
              <w:rPr>
                <w:rFonts w:asciiTheme="minorHAnsi" w:hAnsiTheme="minorHAnsi" w:cs="Times New Roman"/>
              </w:rPr>
              <w:t>3 min</w:t>
            </w:r>
          </w:p>
          <w:p w14:paraId="45D83E9E" w14:textId="77777777" w:rsidR="00AF75B6" w:rsidRDefault="00AF75B6" w:rsidP="004E7F5F">
            <w:pPr>
              <w:rPr>
                <w:rFonts w:asciiTheme="minorHAnsi" w:hAnsiTheme="minorHAnsi" w:cs="Times New Roman"/>
              </w:rPr>
            </w:pPr>
          </w:p>
          <w:p w14:paraId="20DFBB40" w14:textId="77777777" w:rsidR="00AF75B6" w:rsidRDefault="00AF75B6" w:rsidP="004E7F5F">
            <w:pPr>
              <w:rPr>
                <w:rFonts w:asciiTheme="minorHAnsi" w:hAnsiTheme="minorHAnsi" w:cs="Times New Roman"/>
              </w:rPr>
            </w:pPr>
          </w:p>
          <w:p w14:paraId="44B11253" w14:textId="77777777" w:rsidR="00AF75B6" w:rsidRDefault="00AF75B6" w:rsidP="004E7F5F">
            <w:pPr>
              <w:rPr>
                <w:rFonts w:asciiTheme="minorHAnsi" w:hAnsiTheme="minorHAnsi" w:cs="Times New Roman"/>
              </w:rPr>
            </w:pPr>
          </w:p>
          <w:p w14:paraId="70911112" w14:textId="77777777" w:rsidR="00AF75B6" w:rsidRDefault="00AF75B6" w:rsidP="004E7F5F">
            <w:pPr>
              <w:rPr>
                <w:rFonts w:asciiTheme="minorHAnsi" w:hAnsiTheme="minorHAnsi" w:cs="Times New Roman"/>
              </w:rPr>
            </w:pPr>
            <w:r>
              <w:rPr>
                <w:rFonts w:asciiTheme="minorHAnsi" w:hAnsiTheme="minorHAnsi" w:cs="Times New Roman"/>
              </w:rPr>
              <w:t>1 min</w:t>
            </w:r>
          </w:p>
          <w:p w14:paraId="6A979D90" w14:textId="77777777" w:rsidR="00AF75B6" w:rsidRDefault="00AF75B6" w:rsidP="004E7F5F">
            <w:pPr>
              <w:rPr>
                <w:rFonts w:asciiTheme="minorHAnsi" w:hAnsiTheme="minorHAnsi" w:cs="Times New Roman"/>
              </w:rPr>
            </w:pPr>
          </w:p>
          <w:p w14:paraId="5B8D4345" w14:textId="77777777" w:rsidR="00AF75B6" w:rsidRDefault="00AF75B6" w:rsidP="004E7F5F">
            <w:pPr>
              <w:rPr>
                <w:rFonts w:asciiTheme="minorHAnsi" w:hAnsiTheme="minorHAnsi" w:cs="Times New Roman"/>
              </w:rPr>
            </w:pPr>
          </w:p>
          <w:p w14:paraId="4EB32157" w14:textId="77777777" w:rsidR="00AF75B6" w:rsidRDefault="00AF75B6" w:rsidP="004E7F5F">
            <w:pPr>
              <w:rPr>
                <w:rFonts w:asciiTheme="minorHAnsi" w:hAnsiTheme="minorHAnsi" w:cs="Times New Roman"/>
              </w:rPr>
            </w:pPr>
            <w:r>
              <w:rPr>
                <w:rFonts w:asciiTheme="minorHAnsi" w:hAnsiTheme="minorHAnsi" w:cs="Times New Roman"/>
              </w:rPr>
              <w:t>3 min</w:t>
            </w:r>
          </w:p>
          <w:p w14:paraId="038F87CE" w14:textId="63FE89E1" w:rsidR="00AF75B6" w:rsidRDefault="00AF75B6" w:rsidP="004E7F5F">
            <w:pPr>
              <w:rPr>
                <w:rFonts w:asciiTheme="minorHAnsi" w:hAnsiTheme="minorHAnsi" w:cs="Times New Roman"/>
              </w:rPr>
            </w:pPr>
          </w:p>
          <w:p w14:paraId="36FC766C" w14:textId="77777777" w:rsidR="00AF75B6" w:rsidRDefault="00AF75B6" w:rsidP="004E7F5F">
            <w:pPr>
              <w:rPr>
                <w:rFonts w:asciiTheme="minorHAnsi" w:hAnsiTheme="minorHAnsi" w:cs="Times New Roman"/>
              </w:rPr>
            </w:pPr>
          </w:p>
          <w:p w14:paraId="27623B84" w14:textId="77777777" w:rsidR="00AF75B6" w:rsidRDefault="00AF75B6" w:rsidP="004E7F5F">
            <w:pPr>
              <w:rPr>
                <w:rFonts w:asciiTheme="minorHAnsi" w:hAnsiTheme="minorHAnsi" w:cs="Times New Roman"/>
              </w:rPr>
            </w:pPr>
            <w:r>
              <w:rPr>
                <w:rFonts w:asciiTheme="minorHAnsi" w:hAnsiTheme="minorHAnsi" w:cs="Times New Roman"/>
              </w:rPr>
              <w:t>10 min</w:t>
            </w:r>
          </w:p>
          <w:p w14:paraId="448CAE11" w14:textId="77777777" w:rsidR="00AF75B6" w:rsidRDefault="00AF75B6" w:rsidP="004E7F5F">
            <w:pPr>
              <w:rPr>
                <w:rFonts w:asciiTheme="minorHAnsi" w:hAnsiTheme="minorHAnsi" w:cs="Times New Roman"/>
              </w:rPr>
            </w:pPr>
          </w:p>
          <w:p w14:paraId="5D31969B" w14:textId="77777777" w:rsidR="00AF75B6" w:rsidRDefault="00AF75B6" w:rsidP="004E7F5F">
            <w:pPr>
              <w:rPr>
                <w:rFonts w:asciiTheme="minorHAnsi" w:hAnsiTheme="minorHAnsi" w:cs="Times New Roman"/>
              </w:rPr>
            </w:pPr>
          </w:p>
          <w:p w14:paraId="08B2155A" w14:textId="77777777" w:rsidR="00AF75B6" w:rsidRDefault="00AF75B6" w:rsidP="004E7F5F">
            <w:pPr>
              <w:rPr>
                <w:rFonts w:asciiTheme="minorHAnsi" w:hAnsiTheme="minorHAnsi" w:cs="Times New Roman"/>
              </w:rPr>
            </w:pPr>
          </w:p>
          <w:p w14:paraId="5126BE58" w14:textId="77777777" w:rsidR="00AF75B6" w:rsidRDefault="00AF75B6" w:rsidP="004E7F5F">
            <w:pPr>
              <w:rPr>
                <w:rFonts w:asciiTheme="minorHAnsi" w:hAnsiTheme="minorHAnsi" w:cs="Times New Roman"/>
              </w:rPr>
            </w:pPr>
          </w:p>
          <w:p w14:paraId="63779794" w14:textId="77777777" w:rsidR="00AF75B6" w:rsidRDefault="00AF75B6" w:rsidP="004E7F5F">
            <w:pPr>
              <w:rPr>
                <w:rFonts w:asciiTheme="minorHAnsi" w:hAnsiTheme="minorHAnsi" w:cs="Times New Roman"/>
              </w:rPr>
            </w:pPr>
          </w:p>
          <w:p w14:paraId="38700D27" w14:textId="4C56787D" w:rsidR="00AF75B6" w:rsidRDefault="00AF75B6" w:rsidP="004E7F5F">
            <w:pPr>
              <w:rPr>
                <w:rFonts w:asciiTheme="minorHAnsi" w:hAnsiTheme="minorHAnsi" w:cs="Times New Roman"/>
              </w:rPr>
            </w:pPr>
          </w:p>
          <w:p w14:paraId="6EEA66B1" w14:textId="77777777" w:rsidR="00352404" w:rsidRDefault="00352404" w:rsidP="004E7F5F">
            <w:pPr>
              <w:rPr>
                <w:rFonts w:asciiTheme="minorHAnsi" w:hAnsiTheme="minorHAnsi" w:cs="Times New Roman"/>
              </w:rPr>
            </w:pPr>
          </w:p>
          <w:p w14:paraId="068F399A" w14:textId="77777777" w:rsidR="00AF75B6" w:rsidRDefault="00AF75B6" w:rsidP="004E7F5F">
            <w:pPr>
              <w:rPr>
                <w:rFonts w:asciiTheme="minorHAnsi" w:hAnsiTheme="minorHAnsi" w:cs="Times New Roman"/>
              </w:rPr>
            </w:pPr>
            <w:r>
              <w:rPr>
                <w:rFonts w:asciiTheme="minorHAnsi" w:hAnsiTheme="minorHAnsi" w:cs="Times New Roman"/>
              </w:rPr>
              <w:t>1 min</w:t>
            </w:r>
          </w:p>
          <w:p w14:paraId="33F22D18" w14:textId="77777777" w:rsidR="00AF75B6" w:rsidRDefault="00AF75B6" w:rsidP="004E7F5F">
            <w:pPr>
              <w:rPr>
                <w:rFonts w:asciiTheme="minorHAnsi" w:hAnsiTheme="minorHAnsi" w:cs="Times New Roman"/>
              </w:rPr>
            </w:pPr>
          </w:p>
          <w:p w14:paraId="4BC881EF" w14:textId="77777777" w:rsidR="00AF75B6" w:rsidRDefault="00AF75B6" w:rsidP="004E7F5F">
            <w:pPr>
              <w:rPr>
                <w:rFonts w:asciiTheme="minorHAnsi" w:hAnsiTheme="minorHAnsi" w:cs="Times New Roman"/>
              </w:rPr>
            </w:pPr>
            <w:r>
              <w:rPr>
                <w:rFonts w:asciiTheme="minorHAnsi" w:hAnsiTheme="minorHAnsi" w:cs="Times New Roman"/>
              </w:rPr>
              <w:t>15 min</w:t>
            </w:r>
          </w:p>
          <w:p w14:paraId="7E55386C" w14:textId="77777777" w:rsidR="00AF75B6" w:rsidRDefault="00AF75B6" w:rsidP="004E7F5F">
            <w:pPr>
              <w:rPr>
                <w:rFonts w:asciiTheme="minorHAnsi" w:hAnsiTheme="minorHAnsi" w:cs="Times New Roman"/>
              </w:rPr>
            </w:pPr>
          </w:p>
          <w:p w14:paraId="2D54610A" w14:textId="77777777" w:rsidR="00AF75B6" w:rsidRDefault="00AF75B6" w:rsidP="004E7F5F">
            <w:pPr>
              <w:rPr>
                <w:rFonts w:asciiTheme="minorHAnsi" w:hAnsiTheme="minorHAnsi" w:cs="Times New Roman"/>
              </w:rPr>
            </w:pPr>
          </w:p>
          <w:p w14:paraId="082590DE" w14:textId="37D50A58" w:rsidR="00AF75B6" w:rsidRPr="003B189E" w:rsidRDefault="00AF75B6" w:rsidP="004E7F5F">
            <w:pPr>
              <w:rPr>
                <w:rFonts w:asciiTheme="minorHAnsi" w:hAnsiTheme="minorHAnsi" w:cs="Times New Roman"/>
              </w:rPr>
            </w:pPr>
            <w:r>
              <w:rPr>
                <w:rFonts w:asciiTheme="minorHAnsi" w:hAnsiTheme="minorHAnsi" w:cs="Times New Roman"/>
              </w:rPr>
              <w:t>1 min</w:t>
            </w:r>
          </w:p>
        </w:tc>
      </w:tr>
    </w:tbl>
    <w:p w14:paraId="04771F78" w14:textId="3DE0D5EE"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39F5F30E" w14:textId="77777777" w:rsidR="005A1761" w:rsidRPr="005A1761" w:rsidRDefault="005A1761" w:rsidP="004E7F5F">
            <w:pPr>
              <w:rPr>
                <w:rFonts w:asciiTheme="minorHAnsi" w:hAnsiTheme="minorHAnsi"/>
                <w:sz w:val="22"/>
                <w:szCs w:val="22"/>
              </w:rPr>
            </w:pPr>
          </w:p>
          <w:p w14:paraId="0780B3A4" w14:textId="79C652D5" w:rsidR="005A1761" w:rsidRPr="005636C4" w:rsidRDefault="005636C4" w:rsidP="005636C4">
            <w:pPr>
              <w:pStyle w:val="ListParagraph"/>
              <w:numPr>
                <w:ilvl w:val="0"/>
                <w:numId w:val="15"/>
              </w:numPr>
              <w:rPr>
                <w:rFonts w:asciiTheme="minorHAnsi" w:hAnsiTheme="minorHAnsi"/>
                <w:sz w:val="22"/>
                <w:szCs w:val="22"/>
              </w:rPr>
            </w:pPr>
            <w:r>
              <w:rPr>
                <w:rFonts w:asciiTheme="minorHAnsi" w:hAnsiTheme="minorHAnsi"/>
                <w:sz w:val="22"/>
                <w:szCs w:val="22"/>
              </w:rPr>
              <w:t xml:space="preserve">Allow for students to practice their learning with the manipulatives </w:t>
            </w:r>
            <w:r w:rsidR="006A4AB7">
              <w:rPr>
                <w:rFonts w:asciiTheme="minorHAnsi" w:hAnsiTheme="minorHAnsi"/>
                <w:sz w:val="22"/>
                <w:szCs w:val="22"/>
              </w:rPr>
              <w:t>and practice through the booklets</w:t>
            </w:r>
          </w:p>
          <w:p w14:paraId="74F58527" w14:textId="77777777" w:rsidR="005A1761" w:rsidRPr="005A1761" w:rsidRDefault="005A1761" w:rsidP="004E7F5F">
            <w:pPr>
              <w:rPr>
                <w:rFonts w:asciiTheme="minorHAnsi" w:hAnsiTheme="minorHAnsi"/>
                <w:sz w:val="22"/>
                <w:szCs w:val="22"/>
              </w:rPr>
            </w:pPr>
          </w:p>
          <w:p w14:paraId="7270C689" w14:textId="0A29E5B0" w:rsidR="005A1761" w:rsidRPr="005636C4" w:rsidRDefault="005636C4" w:rsidP="004E7F5F">
            <w:pPr>
              <w:pStyle w:val="ListParagraph"/>
              <w:numPr>
                <w:ilvl w:val="0"/>
                <w:numId w:val="15"/>
              </w:numPr>
              <w:rPr>
                <w:rFonts w:asciiTheme="minorHAnsi" w:hAnsiTheme="minorHAnsi"/>
                <w:sz w:val="22"/>
                <w:szCs w:val="22"/>
              </w:rPr>
            </w:pPr>
            <w:r>
              <w:rPr>
                <w:rFonts w:asciiTheme="minorHAnsi" w:hAnsiTheme="minorHAnsi"/>
                <w:sz w:val="22"/>
                <w:szCs w:val="22"/>
              </w:rPr>
              <w:t xml:space="preserve">Represent learning through </w:t>
            </w:r>
            <w:r w:rsidR="006A4AB7">
              <w:rPr>
                <w:rFonts w:asciiTheme="minorHAnsi" w:hAnsiTheme="minorHAnsi"/>
                <w:sz w:val="22"/>
                <w:szCs w:val="22"/>
              </w:rPr>
              <w:t xml:space="preserve">the workbooks – choose colours for the 2D booklet </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12038C5A" w:rsidR="005A1761" w:rsidRDefault="005A1761" w:rsidP="004E7F5F">
            <w:pPr>
              <w:rPr>
                <w:rFonts w:asciiTheme="minorHAnsi" w:hAnsiTheme="minorHAnsi"/>
                <w:sz w:val="22"/>
                <w:szCs w:val="22"/>
              </w:rPr>
            </w:pPr>
          </w:p>
          <w:p w14:paraId="2D2C1F34" w14:textId="3049DD82" w:rsidR="005636C4" w:rsidRPr="006A4AB7" w:rsidRDefault="005636C4" w:rsidP="006A4AB7">
            <w:pPr>
              <w:pStyle w:val="ListParagraph"/>
              <w:numPr>
                <w:ilvl w:val="0"/>
                <w:numId w:val="15"/>
              </w:numPr>
              <w:rPr>
                <w:rFonts w:asciiTheme="minorHAnsi" w:hAnsiTheme="minorHAnsi"/>
                <w:sz w:val="22"/>
                <w:szCs w:val="22"/>
              </w:rPr>
            </w:pPr>
            <w:r>
              <w:rPr>
                <w:rFonts w:asciiTheme="minorHAnsi" w:hAnsiTheme="minorHAnsi"/>
                <w:sz w:val="22"/>
                <w:szCs w:val="22"/>
              </w:rPr>
              <w:t xml:space="preserve">Practice their learning </w:t>
            </w:r>
            <w:r w:rsidR="006A4AB7">
              <w:rPr>
                <w:rFonts w:asciiTheme="minorHAnsi" w:hAnsiTheme="minorHAnsi"/>
                <w:sz w:val="22"/>
                <w:szCs w:val="22"/>
              </w:rPr>
              <w:t>with the manipulatives and practice through the booklets</w:t>
            </w:r>
          </w:p>
          <w:p w14:paraId="0ED5D0BB" w14:textId="77777777" w:rsidR="005A1761" w:rsidRPr="005A1761" w:rsidRDefault="005A1761" w:rsidP="004E7F5F">
            <w:pPr>
              <w:rPr>
                <w:rFonts w:asciiTheme="minorHAnsi" w:hAnsiTheme="minorHAnsi"/>
                <w:sz w:val="22"/>
                <w:szCs w:val="22"/>
              </w:rPr>
            </w:pPr>
          </w:p>
          <w:p w14:paraId="6CC0E8E6" w14:textId="2323741F" w:rsidR="005A1761" w:rsidRPr="005636C4" w:rsidRDefault="005636C4" w:rsidP="005636C4">
            <w:pPr>
              <w:pStyle w:val="ListParagraph"/>
              <w:numPr>
                <w:ilvl w:val="0"/>
                <w:numId w:val="15"/>
              </w:numPr>
              <w:rPr>
                <w:rFonts w:asciiTheme="minorHAnsi" w:hAnsiTheme="minorHAnsi"/>
                <w:sz w:val="22"/>
                <w:szCs w:val="22"/>
              </w:rPr>
            </w:pPr>
            <w:r>
              <w:rPr>
                <w:rFonts w:asciiTheme="minorHAnsi" w:hAnsiTheme="minorHAnsi"/>
                <w:sz w:val="22"/>
                <w:szCs w:val="22"/>
              </w:rPr>
              <w:t xml:space="preserve">Represent learning through </w:t>
            </w:r>
            <w:r w:rsidR="006A4AB7">
              <w:rPr>
                <w:rFonts w:asciiTheme="minorHAnsi" w:hAnsiTheme="minorHAnsi"/>
                <w:sz w:val="22"/>
                <w:szCs w:val="22"/>
              </w:rPr>
              <w:t>the workbooks – choose colours for the 2D booklet</w:t>
            </w: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5590904B" w14:textId="7E291B32" w:rsidR="005A1761" w:rsidRPr="005A6915" w:rsidRDefault="005A6915" w:rsidP="004E7F5F">
            <w:pPr>
              <w:pStyle w:val="ListParagraph"/>
              <w:numPr>
                <w:ilvl w:val="0"/>
                <w:numId w:val="15"/>
              </w:numPr>
              <w:rPr>
                <w:rFonts w:asciiTheme="minorHAnsi" w:hAnsiTheme="minorHAnsi"/>
                <w:sz w:val="22"/>
                <w:szCs w:val="22"/>
              </w:rPr>
            </w:pPr>
            <w:r>
              <w:rPr>
                <w:rFonts w:asciiTheme="minorHAnsi" w:hAnsiTheme="minorHAnsi"/>
                <w:sz w:val="22"/>
                <w:szCs w:val="22"/>
              </w:rPr>
              <w:t xml:space="preserve">Solidify student learning by asking students to </w:t>
            </w:r>
            <w:r w:rsidR="00E8763F">
              <w:rPr>
                <w:rFonts w:asciiTheme="minorHAnsi" w:hAnsiTheme="minorHAnsi"/>
                <w:sz w:val="22"/>
                <w:szCs w:val="22"/>
              </w:rPr>
              <w:t>play with the different shapes in their workplace stations – this will allow for time to understand the shapes and use them</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4221C1E1" w14:textId="1BEE70D9" w:rsidR="005A1761" w:rsidRPr="005A1761" w:rsidRDefault="005A6915" w:rsidP="00474A54">
            <w:pPr>
              <w:pStyle w:val="ListParagraph"/>
              <w:numPr>
                <w:ilvl w:val="0"/>
                <w:numId w:val="15"/>
              </w:numPr>
              <w:rPr>
                <w:rFonts w:asciiTheme="minorHAnsi" w:hAnsiTheme="minorHAnsi"/>
                <w:sz w:val="22"/>
                <w:szCs w:val="22"/>
              </w:rPr>
            </w:pPr>
            <w:r w:rsidRPr="00E8763F">
              <w:rPr>
                <w:rFonts w:asciiTheme="minorHAnsi" w:hAnsiTheme="minorHAnsi"/>
                <w:sz w:val="22"/>
                <w:szCs w:val="22"/>
              </w:rPr>
              <w:t xml:space="preserve">Solidify student learning by </w:t>
            </w:r>
            <w:r w:rsidR="00E8763F">
              <w:rPr>
                <w:rFonts w:asciiTheme="minorHAnsi" w:hAnsiTheme="minorHAnsi"/>
                <w:sz w:val="22"/>
                <w:szCs w:val="22"/>
              </w:rPr>
              <w:t>playing with the different shapes in their workplace stations – this will allow for time to understand the shapes and use them</w:t>
            </w: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1608" w14:textId="77777777" w:rsidR="00B94A31" w:rsidRDefault="00B94A31" w:rsidP="00060B94">
      <w:r>
        <w:separator/>
      </w:r>
    </w:p>
  </w:endnote>
  <w:endnote w:type="continuationSeparator" w:id="0">
    <w:p w14:paraId="153FE261" w14:textId="77777777" w:rsidR="00B94A31" w:rsidRDefault="00B94A31"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1511" w14:textId="77777777" w:rsidR="00B94A31" w:rsidRDefault="00B94A31" w:rsidP="00060B94">
      <w:r>
        <w:separator/>
      </w:r>
    </w:p>
  </w:footnote>
  <w:footnote w:type="continuationSeparator" w:id="0">
    <w:p w14:paraId="2157A313" w14:textId="77777777" w:rsidR="00B94A31" w:rsidRDefault="00B94A31"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E280C"/>
    <w:multiLevelType w:val="hybridMultilevel"/>
    <w:tmpl w:val="C6067DB4"/>
    <w:lvl w:ilvl="0" w:tplc="A4D61F4A">
      <w:start w:val="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25338"/>
    <w:multiLevelType w:val="hybridMultilevel"/>
    <w:tmpl w:val="194CC702"/>
    <w:lvl w:ilvl="0" w:tplc="FE82593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05B9B"/>
    <w:multiLevelType w:val="hybridMultilevel"/>
    <w:tmpl w:val="2EEA3C82"/>
    <w:lvl w:ilvl="0" w:tplc="70A28524">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9"/>
  </w:num>
  <w:num w:numId="8">
    <w:abstractNumId w:val="10"/>
  </w:num>
  <w:num w:numId="9">
    <w:abstractNumId w:val="13"/>
  </w:num>
  <w:num w:numId="10">
    <w:abstractNumId w:val="11"/>
  </w:num>
  <w:num w:numId="11">
    <w:abstractNumId w:val="8"/>
  </w:num>
  <w:num w:numId="12">
    <w:abstractNumId w:val="12"/>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13B94"/>
    <w:rsid w:val="00014F04"/>
    <w:rsid w:val="00060B94"/>
    <w:rsid w:val="0007203A"/>
    <w:rsid w:val="00074B67"/>
    <w:rsid w:val="00095B51"/>
    <w:rsid w:val="000A41DB"/>
    <w:rsid w:val="000A5F24"/>
    <w:rsid w:val="000B29CC"/>
    <w:rsid w:val="000B69F1"/>
    <w:rsid w:val="000D5041"/>
    <w:rsid w:val="0010482C"/>
    <w:rsid w:val="00111988"/>
    <w:rsid w:val="00112D7C"/>
    <w:rsid w:val="00122001"/>
    <w:rsid w:val="00140842"/>
    <w:rsid w:val="0017599C"/>
    <w:rsid w:val="00194D48"/>
    <w:rsid w:val="00195A16"/>
    <w:rsid w:val="001A3C84"/>
    <w:rsid w:val="001C2DBC"/>
    <w:rsid w:val="001D263F"/>
    <w:rsid w:val="001E6644"/>
    <w:rsid w:val="001F2DCA"/>
    <w:rsid w:val="0021178C"/>
    <w:rsid w:val="00222BCA"/>
    <w:rsid w:val="002468F4"/>
    <w:rsid w:val="00260200"/>
    <w:rsid w:val="002A2043"/>
    <w:rsid w:val="002D3111"/>
    <w:rsid w:val="002E4510"/>
    <w:rsid w:val="002F5CAC"/>
    <w:rsid w:val="003235DE"/>
    <w:rsid w:val="00352404"/>
    <w:rsid w:val="0036763D"/>
    <w:rsid w:val="00376DEF"/>
    <w:rsid w:val="00386904"/>
    <w:rsid w:val="00392502"/>
    <w:rsid w:val="003B189E"/>
    <w:rsid w:val="003C6712"/>
    <w:rsid w:val="003D1358"/>
    <w:rsid w:val="003D7A71"/>
    <w:rsid w:val="00416CD7"/>
    <w:rsid w:val="00421F45"/>
    <w:rsid w:val="00443CF7"/>
    <w:rsid w:val="0046758C"/>
    <w:rsid w:val="00480289"/>
    <w:rsid w:val="00496CC2"/>
    <w:rsid w:val="004C38AA"/>
    <w:rsid w:val="004D4659"/>
    <w:rsid w:val="004E5836"/>
    <w:rsid w:val="00541104"/>
    <w:rsid w:val="005605AD"/>
    <w:rsid w:val="005636C4"/>
    <w:rsid w:val="00564E85"/>
    <w:rsid w:val="00566917"/>
    <w:rsid w:val="00577AFF"/>
    <w:rsid w:val="00590480"/>
    <w:rsid w:val="005A1761"/>
    <w:rsid w:val="005A6915"/>
    <w:rsid w:val="005C05E7"/>
    <w:rsid w:val="005E064E"/>
    <w:rsid w:val="005E72E2"/>
    <w:rsid w:val="005F3005"/>
    <w:rsid w:val="005F63FF"/>
    <w:rsid w:val="0060067B"/>
    <w:rsid w:val="006144DB"/>
    <w:rsid w:val="00647A3D"/>
    <w:rsid w:val="00672217"/>
    <w:rsid w:val="0068187E"/>
    <w:rsid w:val="006943A4"/>
    <w:rsid w:val="006A4AB7"/>
    <w:rsid w:val="006A5580"/>
    <w:rsid w:val="006D4E0C"/>
    <w:rsid w:val="006D5A31"/>
    <w:rsid w:val="006E308B"/>
    <w:rsid w:val="006E4E26"/>
    <w:rsid w:val="00745B48"/>
    <w:rsid w:val="007A048F"/>
    <w:rsid w:val="007B5B8F"/>
    <w:rsid w:val="007E4E2B"/>
    <w:rsid w:val="008028A4"/>
    <w:rsid w:val="0085187F"/>
    <w:rsid w:val="00865588"/>
    <w:rsid w:val="00870112"/>
    <w:rsid w:val="00874C93"/>
    <w:rsid w:val="008816EA"/>
    <w:rsid w:val="008A50AC"/>
    <w:rsid w:val="008B671D"/>
    <w:rsid w:val="008B6C5C"/>
    <w:rsid w:val="008C0775"/>
    <w:rsid w:val="008D3649"/>
    <w:rsid w:val="008D548B"/>
    <w:rsid w:val="008D7D42"/>
    <w:rsid w:val="00911CFD"/>
    <w:rsid w:val="00992EEA"/>
    <w:rsid w:val="009C46F3"/>
    <w:rsid w:val="009F3E59"/>
    <w:rsid w:val="00A0640C"/>
    <w:rsid w:val="00A072DE"/>
    <w:rsid w:val="00A40CCB"/>
    <w:rsid w:val="00A868FF"/>
    <w:rsid w:val="00AD1DA5"/>
    <w:rsid w:val="00AF75B6"/>
    <w:rsid w:val="00B05CE8"/>
    <w:rsid w:val="00B107CF"/>
    <w:rsid w:val="00B30A45"/>
    <w:rsid w:val="00B522B9"/>
    <w:rsid w:val="00B723B5"/>
    <w:rsid w:val="00B94A31"/>
    <w:rsid w:val="00BA64CD"/>
    <w:rsid w:val="00BB72D7"/>
    <w:rsid w:val="00BC0470"/>
    <w:rsid w:val="00BE5BF9"/>
    <w:rsid w:val="00C02D12"/>
    <w:rsid w:val="00C16AB3"/>
    <w:rsid w:val="00C477AA"/>
    <w:rsid w:val="00C53F45"/>
    <w:rsid w:val="00C62514"/>
    <w:rsid w:val="00C62E49"/>
    <w:rsid w:val="00C65254"/>
    <w:rsid w:val="00C77491"/>
    <w:rsid w:val="00C81616"/>
    <w:rsid w:val="00CA2B78"/>
    <w:rsid w:val="00CB11AC"/>
    <w:rsid w:val="00CC7AAB"/>
    <w:rsid w:val="00CD6370"/>
    <w:rsid w:val="00CE0367"/>
    <w:rsid w:val="00CF048A"/>
    <w:rsid w:val="00D230C8"/>
    <w:rsid w:val="00D51D51"/>
    <w:rsid w:val="00D5646B"/>
    <w:rsid w:val="00DB68F1"/>
    <w:rsid w:val="00DD1BAB"/>
    <w:rsid w:val="00DF7331"/>
    <w:rsid w:val="00E015D3"/>
    <w:rsid w:val="00E04FF0"/>
    <w:rsid w:val="00E13E6A"/>
    <w:rsid w:val="00E160B2"/>
    <w:rsid w:val="00E252F9"/>
    <w:rsid w:val="00E8763F"/>
    <w:rsid w:val="00ED2FC3"/>
    <w:rsid w:val="00ED649E"/>
    <w:rsid w:val="00EE1147"/>
    <w:rsid w:val="00EF121C"/>
    <w:rsid w:val="00F07D93"/>
    <w:rsid w:val="00F2007A"/>
    <w:rsid w:val="00F575ED"/>
    <w:rsid w:val="00F6577A"/>
    <w:rsid w:val="00F83756"/>
    <w:rsid w:val="00F97A61"/>
    <w:rsid w:val="00FB6F31"/>
    <w:rsid w:val="00FC1288"/>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F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curriculum.gov.bc.ca/curriculum/mathematics/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mathematics/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Freya Jonasson</cp:lastModifiedBy>
  <cp:revision>11</cp:revision>
  <cp:lastPrinted>2017-12-13T17:06:00Z</cp:lastPrinted>
  <dcterms:created xsi:type="dcterms:W3CDTF">2020-11-26T01:18:00Z</dcterms:created>
  <dcterms:modified xsi:type="dcterms:W3CDTF">2021-03-30T22:58:00Z</dcterms:modified>
</cp:coreProperties>
</file>